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0207B" w14:textId="7CEFC6B0" w:rsidR="00A20179" w:rsidRPr="00A512B7" w:rsidRDefault="0093104E" w:rsidP="005F2DF9">
      <w:pPr>
        <w:spacing w:after="0" w:line="240" w:lineRule="auto"/>
        <w:jc w:val="center"/>
        <w:rPr>
          <w:rFonts w:asciiTheme="majorHAnsi" w:hAnsiTheme="majorHAnsi" w:cstheme="majorHAnsi"/>
          <w:b/>
          <w:bCs/>
          <w:sz w:val="28"/>
          <w:szCs w:val="28"/>
        </w:rPr>
      </w:pPr>
      <w:r w:rsidRPr="00A512B7">
        <w:rPr>
          <w:rFonts w:asciiTheme="majorHAnsi" w:hAnsiTheme="majorHAnsi" w:cstheme="majorHAnsi"/>
          <w:b/>
          <w:bCs/>
          <w:sz w:val="28"/>
          <w:szCs w:val="28"/>
        </w:rPr>
        <w:t xml:space="preserve">Zásady zpracování osobních údajů a informace </w:t>
      </w:r>
      <w:r w:rsidR="00BC7209" w:rsidRPr="00A512B7">
        <w:rPr>
          <w:rFonts w:asciiTheme="majorHAnsi" w:hAnsiTheme="majorHAnsi" w:cstheme="majorHAnsi"/>
          <w:b/>
          <w:bCs/>
          <w:sz w:val="28"/>
          <w:szCs w:val="28"/>
        </w:rPr>
        <w:t>o</w:t>
      </w:r>
      <w:r w:rsidRPr="00A512B7">
        <w:rPr>
          <w:rFonts w:asciiTheme="majorHAnsi" w:hAnsiTheme="majorHAnsi" w:cstheme="majorHAnsi"/>
          <w:b/>
          <w:bCs/>
          <w:sz w:val="28"/>
          <w:szCs w:val="28"/>
        </w:rPr>
        <w:t xml:space="preserve"> pořizování fotografií a audio-video záznamů</w:t>
      </w:r>
    </w:p>
    <w:p w14:paraId="04D3C8BF" w14:textId="5BA12174" w:rsidR="00F25BCC" w:rsidRPr="00821372" w:rsidRDefault="00ED26A4" w:rsidP="005F2DF9">
      <w:pPr>
        <w:spacing w:after="200" w:line="240" w:lineRule="auto"/>
        <w:jc w:val="center"/>
        <w:rPr>
          <w:rFonts w:asciiTheme="majorHAnsi" w:eastAsia="Times New Roman" w:hAnsiTheme="majorHAnsi" w:cstheme="majorHAnsi"/>
          <w:b/>
          <w:bCs/>
          <w:color w:val="000000"/>
          <w:lang w:eastAsia="cs-CZ"/>
        </w:rPr>
      </w:pPr>
      <w:r w:rsidRPr="00821372">
        <w:rPr>
          <w:rFonts w:asciiTheme="majorHAnsi" w:eastAsia="Times New Roman" w:hAnsiTheme="majorHAnsi" w:cstheme="majorHAnsi"/>
          <w:color w:val="000000"/>
          <w:lang w:eastAsia="cs-CZ"/>
        </w:rPr>
        <w:t xml:space="preserve">platné ode dne </w:t>
      </w:r>
      <w:r w:rsidR="005E51B0">
        <w:rPr>
          <w:rFonts w:asciiTheme="majorHAnsi" w:eastAsia="Times New Roman" w:hAnsiTheme="majorHAnsi" w:cstheme="majorHAnsi"/>
          <w:color w:val="000000"/>
          <w:lang w:eastAsia="cs-CZ"/>
        </w:rPr>
        <w:t xml:space="preserve"> </w:t>
      </w:r>
    </w:p>
    <w:p w14:paraId="548B1315" w14:textId="6F578A72" w:rsidR="00A20179" w:rsidRPr="003E0DF1" w:rsidRDefault="00A20179" w:rsidP="001237C7">
      <w:pPr>
        <w:spacing w:after="120" w:line="240" w:lineRule="auto"/>
        <w:rPr>
          <w:rFonts w:asciiTheme="majorHAnsi" w:eastAsia="Times New Roman" w:hAnsiTheme="majorHAnsi" w:cstheme="majorHAnsi"/>
          <w:sz w:val="24"/>
          <w:szCs w:val="24"/>
          <w:lang w:eastAsia="cs-CZ"/>
        </w:rPr>
      </w:pPr>
      <w:r w:rsidRPr="003E0DF1">
        <w:rPr>
          <w:rFonts w:asciiTheme="majorHAnsi" w:eastAsia="Times New Roman" w:hAnsiTheme="majorHAnsi" w:cstheme="majorHAnsi"/>
          <w:b/>
          <w:bCs/>
          <w:color w:val="000000"/>
          <w:sz w:val="24"/>
          <w:szCs w:val="24"/>
          <w:lang w:eastAsia="cs-CZ"/>
        </w:rPr>
        <w:t>Správce</w:t>
      </w:r>
      <w:r w:rsidR="00864694" w:rsidRPr="003E0DF1">
        <w:rPr>
          <w:rFonts w:asciiTheme="majorHAnsi" w:eastAsia="Times New Roman" w:hAnsiTheme="majorHAnsi" w:cstheme="majorHAnsi"/>
          <w:b/>
          <w:bCs/>
          <w:color w:val="000000"/>
          <w:sz w:val="24"/>
          <w:szCs w:val="24"/>
          <w:lang w:eastAsia="cs-CZ"/>
        </w:rPr>
        <w:t>m vašich</w:t>
      </w:r>
      <w:r w:rsidRPr="003E0DF1">
        <w:rPr>
          <w:rFonts w:asciiTheme="majorHAnsi" w:eastAsia="Times New Roman" w:hAnsiTheme="majorHAnsi" w:cstheme="majorHAnsi"/>
          <w:b/>
          <w:bCs/>
          <w:color w:val="000000"/>
          <w:sz w:val="24"/>
          <w:szCs w:val="24"/>
          <w:lang w:eastAsia="cs-CZ"/>
        </w:rPr>
        <w:t xml:space="preserve"> osobních údajů</w:t>
      </w:r>
      <w:r w:rsidR="00864694" w:rsidRPr="003E0DF1">
        <w:rPr>
          <w:rFonts w:asciiTheme="majorHAnsi" w:eastAsia="Times New Roman" w:hAnsiTheme="majorHAnsi" w:cstheme="majorHAnsi"/>
          <w:b/>
          <w:bCs/>
          <w:color w:val="000000"/>
          <w:sz w:val="24"/>
          <w:szCs w:val="24"/>
          <w:lang w:eastAsia="cs-CZ"/>
        </w:rPr>
        <w:t xml:space="preserve"> je</w:t>
      </w:r>
      <w:r w:rsidRPr="003E0DF1">
        <w:rPr>
          <w:rFonts w:asciiTheme="majorHAnsi" w:eastAsia="Times New Roman" w:hAnsiTheme="majorHAnsi" w:cstheme="majorHAnsi"/>
          <w:b/>
          <w:bCs/>
          <w:color w:val="000000"/>
          <w:sz w:val="24"/>
          <w:szCs w:val="24"/>
          <w:lang w:eastAsia="cs-CZ"/>
        </w:rPr>
        <w:t>:</w:t>
      </w:r>
    </w:p>
    <w:p w14:paraId="37C5F40D" w14:textId="1DF9D811" w:rsidR="00187050" w:rsidRPr="00131C10" w:rsidRDefault="00602C1C" w:rsidP="00A20179">
      <w:pPr>
        <w:spacing w:after="0" w:line="240" w:lineRule="auto"/>
        <w:rPr>
          <w:rFonts w:asciiTheme="majorHAnsi" w:eastAsia="Times New Roman" w:hAnsiTheme="majorHAnsi" w:cstheme="majorHAnsi"/>
          <w:b/>
          <w:bCs/>
          <w:i/>
          <w:iCs/>
          <w:color w:val="2F5496" w:themeColor="accent1" w:themeShade="BF"/>
          <w:lang w:eastAsia="cs-CZ"/>
        </w:rPr>
      </w:pPr>
      <w:r>
        <w:rPr>
          <w:rFonts w:asciiTheme="majorHAnsi" w:eastAsia="Times New Roman" w:hAnsiTheme="majorHAnsi" w:cstheme="majorHAnsi"/>
          <w:b/>
          <w:bCs/>
          <w:i/>
          <w:iCs/>
          <w:color w:val="2F5496" w:themeColor="accent1" w:themeShade="BF"/>
          <w:lang w:eastAsia="cs-CZ"/>
        </w:rPr>
        <w:t xml:space="preserve">Mateřská škola Smržovka, okres Jablonec nad </w:t>
      </w:r>
      <w:proofErr w:type="gramStart"/>
      <w:r>
        <w:rPr>
          <w:rFonts w:asciiTheme="majorHAnsi" w:eastAsia="Times New Roman" w:hAnsiTheme="majorHAnsi" w:cstheme="majorHAnsi"/>
          <w:b/>
          <w:bCs/>
          <w:i/>
          <w:iCs/>
          <w:color w:val="2F5496" w:themeColor="accent1" w:themeShade="BF"/>
          <w:lang w:eastAsia="cs-CZ"/>
        </w:rPr>
        <w:t xml:space="preserve">Nisou - </w:t>
      </w:r>
      <w:r w:rsidR="00471C7C">
        <w:rPr>
          <w:rFonts w:asciiTheme="majorHAnsi" w:eastAsia="Times New Roman" w:hAnsiTheme="majorHAnsi" w:cstheme="majorHAnsi"/>
          <w:b/>
          <w:bCs/>
          <w:i/>
          <w:iCs/>
          <w:color w:val="2F5496" w:themeColor="accent1" w:themeShade="BF"/>
          <w:lang w:eastAsia="cs-CZ"/>
        </w:rPr>
        <w:t>příspěvková</w:t>
      </w:r>
      <w:proofErr w:type="gramEnd"/>
      <w:r w:rsidR="00471C7C">
        <w:rPr>
          <w:rFonts w:asciiTheme="majorHAnsi" w:eastAsia="Times New Roman" w:hAnsiTheme="majorHAnsi" w:cstheme="majorHAnsi"/>
          <w:b/>
          <w:bCs/>
          <w:i/>
          <w:iCs/>
          <w:color w:val="2F5496" w:themeColor="accent1" w:themeShade="BF"/>
          <w:lang w:eastAsia="cs-CZ"/>
        </w:rPr>
        <w:t xml:space="preserve"> organizace</w:t>
      </w:r>
    </w:p>
    <w:p w14:paraId="11E4BC6E" w14:textId="7C21DF04" w:rsidR="006B2D4C" w:rsidRDefault="00A32A3A" w:rsidP="00A20179">
      <w:pPr>
        <w:spacing w:after="0" w:line="240" w:lineRule="auto"/>
        <w:rPr>
          <w:rFonts w:asciiTheme="majorHAnsi" w:eastAsia="Times New Roman" w:hAnsiTheme="majorHAnsi" w:cstheme="majorHAnsi"/>
          <w:b/>
          <w:bCs/>
          <w:i/>
          <w:iCs/>
          <w:color w:val="2F5496" w:themeColor="accent1" w:themeShade="BF"/>
          <w:lang w:eastAsia="cs-CZ"/>
        </w:rPr>
      </w:pPr>
      <w:r w:rsidRPr="00894E2B">
        <w:rPr>
          <w:rFonts w:asciiTheme="majorHAnsi" w:eastAsia="Times New Roman" w:hAnsiTheme="majorHAnsi" w:cstheme="majorHAnsi"/>
          <w:color w:val="000000"/>
          <w:lang w:eastAsia="cs-CZ"/>
        </w:rPr>
        <w:t xml:space="preserve">se </w:t>
      </w:r>
      <w:r w:rsidR="00600745" w:rsidRPr="00894E2B">
        <w:rPr>
          <w:rFonts w:asciiTheme="majorHAnsi" w:eastAsia="Times New Roman" w:hAnsiTheme="majorHAnsi" w:cstheme="majorHAnsi"/>
          <w:color w:val="000000"/>
          <w:lang w:eastAsia="cs-CZ"/>
        </w:rPr>
        <w:t>s</w:t>
      </w:r>
      <w:r w:rsidR="00A20179" w:rsidRPr="00894E2B">
        <w:rPr>
          <w:rFonts w:asciiTheme="majorHAnsi" w:eastAsia="Times New Roman" w:hAnsiTheme="majorHAnsi" w:cstheme="majorHAnsi"/>
          <w:color w:val="000000"/>
          <w:lang w:eastAsia="cs-CZ"/>
        </w:rPr>
        <w:t>ídl</w:t>
      </w:r>
      <w:r w:rsidRPr="00894E2B">
        <w:rPr>
          <w:rFonts w:asciiTheme="majorHAnsi" w:eastAsia="Times New Roman" w:hAnsiTheme="majorHAnsi" w:cstheme="majorHAnsi"/>
          <w:color w:val="000000"/>
          <w:lang w:eastAsia="cs-CZ"/>
        </w:rPr>
        <w:t>em</w:t>
      </w:r>
      <w:r w:rsidR="00A20179" w:rsidRPr="00894E2B">
        <w:rPr>
          <w:rFonts w:asciiTheme="majorHAnsi" w:eastAsia="Times New Roman" w:hAnsiTheme="majorHAnsi" w:cstheme="majorHAnsi"/>
          <w:color w:val="000000"/>
          <w:lang w:eastAsia="cs-CZ"/>
        </w:rPr>
        <w:t xml:space="preserve">: </w:t>
      </w:r>
      <w:r w:rsidR="00602C1C">
        <w:rPr>
          <w:rFonts w:asciiTheme="majorHAnsi" w:eastAsia="Times New Roman" w:hAnsiTheme="majorHAnsi" w:cstheme="majorHAnsi"/>
          <w:b/>
          <w:bCs/>
          <w:i/>
          <w:iCs/>
          <w:color w:val="2F5496" w:themeColor="accent1" w:themeShade="BF"/>
          <w:lang w:eastAsia="cs-CZ"/>
        </w:rPr>
        <w:t>Havlíčkova 826, 468 51 Smržovka</w:t>
      </w:r>
    </w:p>
    <w:p w14:paraId="2539F7A2" w14:textId="4170ECF3" w:rsidR="00A20179" w:rsidRPr="00894E2B" w:rsidRDefault="00A20179" w:rsidP="00A20179">
      <w:pPr>
        <w:spacing w:after="0" w:line="240" w:lineRule="auto"/>
        <w:rPr>
          <w:rFonts w:asciiTheme="majorHAnsi" w:eastAsia="Times New Roman" w:hAnsiTheme="majorHAnsi" w:cstheme="majorHAnsi"/>
          <w:lang w:eastAsia="cs-CZ"/>
        </w:rPr>
      </w:pPr>
      <w:r w:rsidRPr="00894E2B">
        <w:rPr>
          <w:rFonts w:asciiTheme="majorHAnsi" w:eastAsia="Times New Roman" w:hAnsiTheme="majorHAnsi" w:cstheme="majorHAnsi"/>
          <w:color w:val="000000"/>
          <w:lang w:eastAsia="cs-CZ"/>
        </w:rPr>
        <w:t xml:space="preserve">IČ: </w:t>
      </w:r>
      <w:r w:rsidR="00602C1C">
        <w:rPr>
          <w:rFonts w:asciiTheme="majorHAnsi" w:eastAsia="Times New Roman" w:hAnsiTheme="majorHAnsi" w:cstheme="majorHAnsi"/>
          <w:b/>
          <w:bCs/>
          <w:i/>
          <w:iCs/>
          <w:color w:val="2F5496" w:themeColor="accent1" w:themeShade="BF"/>
          <w:lang w:eastAsia="cs-CZ"/>
        </w:rPr>
        <w:t>70695377</w:t>
      </w:r>
    </w:p>
    <w:p w14:paraId="29AF4B51" w14:textId="36C7CE81" w:rsidR="00A9731C" w:rsidRPr="003E0DF1" w:rsidRDefault="00A9731C" w:rsidP="00A20179">
      <w:pPr>
        <w:spacing w:after="0" w:line="240" w:lineRule="auto"/>
        <w:rPr>
          <w:rFonts w:asciiTheme="majorHAnsi" w:eastAsia="Times New Roman" w:hAnsiTheme="majorHAnsi" w:cstheme="majorHAnsi"/>
          <w:color w:val="2F5496" w:themeColor="accent1" w:themeShade="BF"/>
          <w:lang w:eastAsia="cs-CZ"/>
        </w:rPr>
      </w:pPr>
      <w:r w:rsidRPr="00894E2B">
        <w:rPr>
          <w:rFonts w:asciiTheme="majorHAnsi" w:eastAsia="Times New Roman" w:hAnsiTheme="majorHAnsi" w:cstheme="majorHAnsi"/>
          <w:color w:val="000000"/>
          <w:lang w:eastAsia="cs-CZ"/>
        </w:rPr>
        <w:t xml:space="preserve">právní forma: </w:t>
      </w:r>
      <w:r w:rsidRPr="003E0DF1">
        <w:rPr>
          <w:rFonts w:asciiTheme="majorHAnsi" w:eastAsia="Times New Roman" w:hAnsiTheme="majorHAnsi" w:cstheme="majorHAnsi"/>
          <w:b/>
          <w:bCs/>
          <w:i/>
          <w:iCs/>
          <w:color w:val="2F5496" w:themeColor="accent1" w:themeShade="BF"/>
          <w:lang w:eastAsia="cs-CZ"/>
        </w:rPr>
        <w:t>příspěvková organizace</w:t>
      </w:r>
    </w:p>
    <w:p w14:paraId="3BDDBF12" w14:textId="71A5A3B8" w:rsidR="00A20179" w:rsidRPr="00894E2B" w:rsidRDefault="00600745" w:rsidP="00A20179">
      <w:pPr>
        <w:spacing w:after="0" w:line="240" w:lineRule="auto"/>
        <w:rPr>
          <w:rFonts w:asciiTheme="majorHAnsi" w:eastAsia="Times New Roman" w:hAnsiTheme="majorHAnsi" w:cstheme="majorHAnsi"/>
          <w:lang w:eastAsia="cs-CZ"/>
        </w:rPr>
      </w:pPr>
      <w:r w:rsidRPr="00894E2B">
        <w:rPr>
          <w:rFonts w:asciiTheme="majorHAnsi" w:eastAsia="Times New Roman" w:hAnsiTheme="majorHAnsi" w:cstheme="majorHAnsi"/>
          <w:color w:val="000000"/>
          <w:lang w:eastAsia="cs-CZ"/>
        </w:rPr>
        <w:t>z</w:t>
      </w:r>
      <w:r w:rsidR="00A20179" w:rsidRPr="00894E2B">
        <w:rPr>
          <w:rFonts w:asciiTheme="majorHAnsi" w:eastAsia="Times New Roman" w:hAnsiTheme="majorHAnsi" w:cstheme="majorHAnsi"/>
          <w:color w:val="000000"/>
          <w:lang w:eastAsia="cs-CZ"/>
        </w:rPr>
        <w:t>řizov</w:t>
      </w:r>
      <w:r w:rsidR="00A32A3A" w:rsidRPr="00894E2B">
        <w:rPr>
          <w:rFonts w:asciiTheme="majorHAnsi" w:eastAsia="Times New Roman" w:hAnsiTheme="majorHAnsi" w:cstheme="majorHAnsi"/>
          <w:color w:val="000000"/>
          <w:lang w:eastAsia="cs-CZ"/>
        </w:rPr>
        <w:t>aná</w:t>
      </w:r>
      <w:r w:rsidR="00A20179" w:rsidRPr="00894E2B">
        <w:rPr>
          <w:rFonts w:asciiTheme="majorHAnsi" w:eastAsia="Times New Roman" w:hAnsiTheme="majorHAnsi" w:cstheme="majorHAnsi"/>
          <w:color w:val="000000"/>
          <w:lang w:eastAsia="cs-CZ"/>
        </w:rPr>
        <w:t xml:space="preserve">: </w:t>
      </w:r>
      <w:r w:rsidR="00602C1C">
        <w:rPr>
          <w:rFonts w:asciiTheme="majorHAnsi" w:eastAsia="Times New Roman" w:hAnsiTheme="majorHAnsi" w:cstheme="majorHAnsi"/>
          <w:b/>
          <w:bCs/>
          <w:i/>
          <w:iCs/>
          <w:color w:val="2F5496" w:themeColor="accent1" w:themeShade="BF"/>
          <w:lang w:eastAsia="cs-CZ"/>
        </w:rPr>
        <w:t>obcí Smržovka</w:t>
      </w:r>
    </w:p>
    <w:p w14:paraId="44F7D860" w14:textId="1B6B6DDA" w:rsidR="00A20179" w:rsidRPr="00894E2B" w:rsidRDefault="00600745" w:rsidP="00A20179">
      <w:pPr>
        <w:spacing w:after="0" w:line="240" w:lineRule="auto"/>
        <w:rPr>
          <w:rFonts w:asciiTheme="majorHAnsi" w:eastAsia="Times New Roman" w:hAnsiTheme="majorHAnsi" w:cstheme="majorHAnsi"/>
          <w:lang w:eastAsia="cs-CZ"/>
        </w:rPr>
      </w:pPr>
      <w:r w:rsidRPr="00894E2B">
        <w:rPr>
          <w:rFonts w:asciiTheme="majorHAnsi" w:eastAsia="Times New Roman" w:hAnsiTheme="majorHAnsi" w:cstheme="majorHAnsi"/>
          <w:color w:val="000000"/>
          <w:lang w:eastAsia="cs-CZ"/>
        </w:rPr>
        <w:t>z</w:t>
      </w:r>
      <w:r w:rsidR="00A20179" w:rsidRPr="00894E2B">
        <w:rPr>
          <w:rFonts w:asciiTheme="majorHAnsi" w:eastAsia="Times New Roman" w:hAnsiTheme="majorHAnsi" w:cstheme="majorHAnsi"/>
          <w:color w:val="000000"/>
          <w:lang w:eastAsia="cs-CZ"/>
        </w:rPr>
        <w:t xml:space="preserve">astoupená: </w:t>
      </w:r>
      <w:r w:rsidR="00602C1C">
        <w:rPr>
          <w:rFonts w:asciiTheme="majorHAnsi" w:eastAsia="Times New Roman" w:hAnsiTheme="majorHAnsi" w:cstheme="majorHAnsi"/>
          <w:b/>
          <w:bCs/>
          <w:i/>
          <w:iCs/>
          <w:color w:val="2F5496" w:themeColor="accent1" w:themeShade="BF"/>
          <w:lang w:eastAsia="cs-CZ"/>
        </w:rPr>
        <w:t xml:space="preserve">Elenou </w:t>
      </w:r>
      <w:proofErr w:type="spellStart"/>
      <w:r w:rsidR="00602C1C">
        <w:rPr>
          <w:rFonts w:asciiTheme="majorHAnsi" w:eastAsia="Times New Roman" w:hAnsiTheme="majorHAnsi" w:cstheme="majorHAnsi"/>
          <w:b/>
          <w:bCs/>
          <w:i/>
          <w:iCs/>
          <w:color w:val="2F5496" w:themeColor="accent1" w:themeShade="BF"/>
          <w:lang w:eastAsia="cs-CZ"/>
        </w:rPr>
        <w:t>Hulckou</w:t>
      </w:r>
      <w:proofErr w:type="spellEnd"/>
      <w:r w:rsidR="00493134" w:rsidRPr="003E0DF1">
        <w:rPr>
          <w:rFonts w:asciiTheme="majorHAnsi" w:eastAsia="Times New Roman" w:hAnsiTheme="majorHAnsi" w:cstheme="majorHAnsi"/>
          <w:b/>
          <w:bCs/>
          <w:i/>
          <w:iCs/>
          <w:color w:val="2F5496" w:themeColor="accent1" w:themeShade="BF"/>
          <w:lang w:eastAsia="cs-CZ"/>
        </w:rPr>
        <w:t xml:space="preserve"> (</w:t>
      </w:r>
      <w:r w:rsidR="00C0766C">
        <w:rPr>
          <w:rFonts w:asciiTheme="majorHAnsi" w:eastAsia="Times New Roman" w:hAnsiTheme="majorHAnsi" w:cstheme="majorHAnsi"/>
          <w:b/>
          <w:bCs/>
          <w:i/>
          <w:iCs/>
          <w:color w:val="2F5496" w:themeColor="accent1" w:themeShade="BF"/>
          <w:lang w:eastAsia="cs-CZ"/>
        </w:rPr>
        <w:t>ředitelkou</w:t>
      </w:r>
      <w:r w:rsidR="00493134" w:rsidRPr="003E0DF1">
        <w:rPr>
          <w:rFonts w:asciiTheme="majorHAnsi" w:eastAsia="Times New Roman" w:hAnsiTheme="majorHAnsi" w:cstheme="majorHAnsi"/>
          <w:b/>
          <w:bCs/>
          <w:i/>
          <w:iCs/>
          <w:color w:val="2F5496" w:themeColor="accent1" w:themeShade="BF"/>
          <w:lang w:eastAsia="cs-CZ"/>
        </w:rPr>
        <w:t>)</w:t>
      </w:r>
    </w:p>
    <w:p w14:paraId="54D78E1C" w14:textId="78B74CE1" w:rsidR="009C12B4" w:rsidRPr="00894E2B" w:rsidRDefault="00BB2591" w:rsidP="00894E2B">
      <w:pPr>
        <w:spacing w:before="60" w:after="0" w:line="240" w:lineRule="auto"/>
        <w:rPr>
          <w:rFonts w:asciiTheme="majorHAnsi" w:eastAsia="Times New Roman" w:hAnsiTheme="majorHAnsi" w:cstheme="majorHAnsi"/>
          <w:color w:val="000000"/>
          <w:lang w:eastAsia="cs-CZ"/>
        </w:rPr>
      </w:pPr>
      <w:r w:rsidRPr="00894E2B">
        <w:rPr>
          <w:rFonts w:asciiTheme="majorHAnsi" w:eastAsia="Times New Roman" w:hAnsiTheme="majorHAnsi" w:cstheme="majorHAnsi"/>
          <w:color w:val="000000"/>
          <w:lang w:eastAsia="cs-CZ"/>
        </w:rPr>
        <w:t>kontaktní údaje:</w:t>
      </w:r>
      <w:r w:rsidR="008E7696">
        <w:rPr>
          <w:rFonts w:asciiTheme="majorHAnsi" w:eastAsia="Times New Roman" w:hAnsiTheme="majorHAnsi" w:cstheme="majorHAnsi"/>
          <w:color w:val="000000"/>
          <w:lang w:eastAsia="cs-CZ"/>
        </w:rPr>
        <w:tab/>
      </w:r>
      <w:r w:rsidR="00A20179" w:rsidRPr="00894E2B">
        <w:rPr>
          <w:rFonts w:asciiTheme="majorHAnsi" w:eastAsia="Times New Roman" w:hAnsiTheme="majorHAnsi" w:cstheme="majorHAnsi"/>
          <w:color w:val="000000"/>
          <w:lang w:eastAsia="cs-CZ"/>
        </w:rPr>
        <w:t>e-mail:</w:t>
      </w:r>
      <w:r w:rsidR="003E0DF1">
        <w:rPr>
          <w:rFonts w:asciiTheme="majorHAnsi" w:eastAsia="Times New Roman" w:hAnsiTheme="majorHAnsi" w:cstheme="majorHAnsi"/>
          <w:color w:val="000000"/>
          <w:lang w:eastAsia="cs-CZ"/>
        </w:rPr>
        <w:tab/>
      </w:r>
      <w:r w:rsidR="00602C1C">
        <w:rPr>
          <w:rFonts w:asciiTheme="majorHAnsi" w:eastAsia="Times New Roman" w:hAnsiTheme="majorHAnsi" w:cstheme="majorHAnsi"/>
          <w:b/>
          <w:bCs/>
          <w:i/>
          <w:iCs/>
          <w:color w:val="2F5496" w:themeColor="accent1" w:themeShade="BF"/>
          <w:lang w:eastAsia="cs-CZ"/>
        </w:rPr>
        <w:t>mssmrzovka</w:t>
      </w:r>
      <w:r w:rsidR="00C0766C">
        <w:rPr>
          <w:rFonts w:asciiTheme="majorHAnsi" w:eastAsia="Times New Roman" w:hAnsiTheme="majorHAnsi" w:cstheme="majorHAnsi"/>
          <w:b/>
          <w:bCs/>
          <w:i/>
          <w:iCs/>
          <w:color w:val="2F5496" w:themeColor="accent1" w:themeShade="BF"/>
          <w:lang w:eastAsia="cs-CZ"/>
        </w:rPr>
        <w:t>@</w:t>
      </w:r>
      <w:r w:rsidR="00602C1C">
        <w:rPr>
          <w:rFonts w:asciiTheme="majorHAnsi" w:eastAsia="Times New Roman" w:hAnsiTheme="majorHAnsi" w:cstheme="majorHAnsi"/>
          <w:b/>
          <w:bCs/>
          <w:i/>
          <w:iCs/>
          <w:color w:val="2F5496" w:themeColor="accent1" w:themeShade="BF"/>
          <w:lang w:eastAsia="cs-CZ"/>
        </w:rPr>
        <w:t>gmail.com</w:t>
      </w:r>
    </w:p>
    <w:p w14:paraId="66F4C563" w14:textId="4616CC09" w:rsidR="00BB2591" w:rsidRPr="00894E2B" w:rsidRDefault="00BB2591" w:rsidP="00894E2B">
      <w:pPr>
        <w:spacing w:after="0" w:line="240" w:lineRule="auto"/>
        <w:ind w:left="1416" w:firstLine="708"/>
        <w:rPr>
          <w:rFonts w:asciiTheme="majorHAnsi" w:eastAsia="Times New Roman" w:hAnsiTheme="majorHAnsi" w:cstheme="majorHAnsi"/>
          <w:color w:val="000000"/>
          <w:lang w:eastAsia="cs-CZ"/>
        </w:rPr>
      </w:pPr>
      <w:r w:rsidRPr="00894E2B">
        <w:rPr>
          <w:rFonts w:asciiTheme="majorHAnsi" w:eastAsia="Times New Roman" w:hAnsiTheme="majorHAnsi" w:cstheme="majorHAnsi"/>
          <w:color w:val="000000"/>
          <w:lang w:eastAsia="cs-CZ"/>
        </w:rPr>
        <w:t>telefon:</w:t>
      </w:r>
      <w:r w:rsidR="003E0DF1">
        <w:rPr>
          <w:rFonts w:asciiTheme="majorHAnsi" w:eastAsia="Times New Roman" w:hAnsiTheme="majorHAnsi" w:cstheme="majorHAnsi"/>
          <w:i/>
          <w:iCs/>
          <w:color w:val="000000"/>
          <w:lang w:eastAsia="cs-CZ"/>
        </w:rPr>
        <w:tab/>
      </w:r>
      <w:r w:rsidRPr="003E0DF1">
        <w:rPr>
          <w:rFonts w:asciiTheme="majorHAnsi" w:eastAsia="Times New Roman" w:hAnsiTheme="majorHAnsi" w:cstheme="majorHAnsi"/>
          <w:b/>
          <w:bCs/>
          <w:i/>
          <w:iCs/>
          <w:color w:val="2F5496" w:themeColor="accent1" w:themeShade="BF"/>
          <w:lang w:eastAsia="cs-CZ"/>
        </w:rPr>
        <w:t>+420</w:t>
      </w:r>
      <w:r w:rsidR="009F0570">
        <w:rPr>
          <w:rFonts w:asciiTheme="majorHAnsi" w:eastAsia="Times New Roman" w:hAnsiTheme="majorHAnsi" w:cstheme="majorHAnsi"/>
          <w:b/>
          <w:bCs/>
          <w:i/>
          <w:iCs/>
          <w:color w:val="2F5496" w:themeColor="accent1" w:themeShade="BF"/>
          <w:lang w:eastAsia="cs-CZ"/>
        </w:rPr>
        <w:t> </w:t>
      </w:r>
      <w:r w:rsidR="00602C1C">
        <w:rPr>
          <w:rFonts w:asciiTheme="majorHAnsi" w:eastAsia="Times New Roman" w:hAnsiTheme="majorHAnsi" w:cstheme="majorHAnsi"/>
          <w:b/>
          <w:bCs/>
          <w:i/>
          <w:iCs/>
          <w:color w:val="2F5496" w:themeColor="accent1" w:themeShade="BF"/>
          <w:lang w:eastAsia="cs-CZ"/>
        </w:rPr>
        <w:t>731</w:t>
      </w:r>
      <w:r w:rsidR="00C0766C">
        <w:rPr>
          <w:rFonts w:asciiTheme="majorHAnsi" w:eastAsia="Times New Roman" w:hAnsiTheme="majorHAnsi" w:cstheme="majorHAnsi"/>
          <w:b/>
          <w:bCs/>
          <w:i/>
          <w:iCs/>
          <w:color w:val="2F5496" w:themeColor="accent1" w:themeShade="BF"/>
          <w:lang w:eastAsia="cs-CZ"/>
        </w:rPr>
        <w:t xml:space="preserve"> </w:t>
      </w:r>
      <w:r w:rsidR="00602C1C">
        <w:rPr>
          <w:rFonts w:asciiTheme="majorHAnsi" w:eastAsia="Times New Roman" w:hAnsiTheme="majorHAnsi" w:cstheme="majorHAnsi"/>
          <w:b/>
          <w:bCs/>
          <w:i/>
          <w:iCs/>
          <w:color w:val="2F5496" w:themeColor="accent1" w:themeShade="BF"/>
          <w:lang w:eastAsia="cs-CZ"/>
        </w:rPr>
        <w:t>495</w:t>
      </w:r>
      <w:r w:rsidR="00C0766C">
        <w:rPr>
          <w:rFonts w:asciiTheme="majorHAnsi" w:eastAsia="Times New Roman" w:hAnsiTheme="majorHAnsi" w:cstheme="majorHAnsi"/>
          <w:b/>
          <w:bCs/>
          <w:i/>
          <w:iCs/>
          <w:color w:val="2F5496" w:themeColor="accent1" w:themeShade="BF"/>
          <w:lang w:eastAsia="cs-CZ"/>
        </w:rPr>
        <w:t xml:space="preserve"> </w:t>
      </w:r>
      <w:r w:rsidR="00602C1C">
        <w:rPr>
          <w:rFonts w:asciiTheme="majorHAnsi" w:eastAsia="Times New Roman" w:hAnsiTheme="majorHAnsi" w:cstheme="majorHAnsi"/>
          <w:b/>
          <w:bCs/>
          <w:i/>
          <w:iCs/>
          <w:color w:val="2F5496" w:themeColor="accent1" w:themeShade="BF"/>
          <w:lang w:eastAsia="cs-CZ"/>
        </w:rPr>
        <w:t>355</w:t>
      </w:r>
    </w:p>
    <w:p w14:paraId="4828209A" w14:textId="1AFA17F7" w:rsidR="00A20179" w:rsidRPr="00A512B7" w:rsidRDefault="00A20179" w:rsidP="008757EA">
      <w:pPr>
        <w:spacing w:before="60" w:after="0" w:line="240" w:lineRule="auto"/>
        <w:rPr>
          <w:rFonts w:asciiTheme="majorHAnsi" w:eastAsia="Times New Roman" w:hAnsiTheme="majorHAnsi" w:cstheme="majorHAnsi"/>
          <w:lang w:eastAsia="cs-CZ"/>
        </w:rPr>
      </w:pPr>
      <w:r w:rsidRPr="00A512B7">
        <w:rPr>
          <w:rFonts w:asciiTheme="majorHAnsi" w:eastAsia="Times New Roman" w:hAnsiTheme="majorHAnsi" w:cstheme="majorHAnsi"/>
          <w:color w:val="000000"/>
          <w:sz w:val="20"/>
          <w:szCs w:val="20"/>
          <w:lang w:eastAsia="cs-CZ"/>
        </w:rPr>
        <w:t>(</w:t>
      </w:r>
      <w:r w:rsidR="006474B3" w:rsidRPr="00A512B7">
        <w:rPr>
          <w:rFonts w:asciiTheme="majorHAnsi" w:eastAsia="Times New Roman" w:hAnsiTheme="majorHAnsi" w:cstheme="majorHAnsi"/>
          <w:color w:val="000000"/>
          <w:sz w:val="20"/>
          <w:szCs w:val="20"/>
          <w:lang w:eastAsia="cs-CZ"/>
        </w:rPr>
        <w:t xml:space="preserve">dále také </w:t>
      </w:r>
      <w:r w:rsidR="002D2597">
        <w:rPr>
          <w:rFonts w:asciiTheme="majorHAnsi" w:eastAsia="Times New Roman" w:hAnsiTheme="majorHAnsi" w:cstheme="majorHAnsi"/>
          <w:color w:val="000000"/>
          <w:sz w:val="20"/>
          <w:szCs w:val="20"/>
          <w:lang w:eastAsia="cs-CZ"/>
        </w:rPr>
        <w:t>„Správce osobních údajů“</w:t>
      </w:r>
      <w:r w:rsidR="002D2597" w:rsidRPr="002D2597">
        <w:rPr>
          <w:rFonts w:asciiTheme="majorHAnsi" w:eastAsia="Times New Roman" w:hAnsiTheme="majorHAnsi" w:cstheme="majorHAnsi"/>
          <w:color w:val="000000"/>
          <w:sz w:val="20"/>
          <w:szCs w:val="20"/>
          <w:lang w:eastAsia="cs-CZ"/>
        </w:rPr>
        <w:t xml:space="preserve"> </w:t>
      </w:r>
      <w:r w:rsidR="002D2597">
        <w:rPr>
          <w:rFonts w:asciiTheme="majorHAnsi" w:eastAsia="Times New Roman" w:hAnsiTheme="majorHAnsi" w:cstheme="majorHAnsi"/>
          <w:color w:val="000000"/>
          <w:sz w:val="20"/>
          <w:szCs w:val="20"/>
          <w:lang w:eastAsia="cs-CZ"/>
        </w:rPr>
        <w:t xml:space="preserve">nebo </w:t>
      </w:r>
      <w:r w:rsidR="002D2597" w:rsidRPr="00A512B7">
        <w:rPr>
          <w:rFonts w:asciiTheme="majorHAnsi" w:eastAsia="Times New Roman" w:hAnsiTheme="majorHAnsi" w:cstheme="majorHAnsi"/>
          <w:color w:val="000000"/>
          <w:sz w:val="20"/>
          <w:szCs w:val="20"/>
          <w:lang w:eastAsia="cs-CZ"/>
        </w:rPr>
        <w:t>„Správce“</w:t>
      </w:r>
      <w:r w:rsidR="006B2D4C">
        <w:rPr>
          <w:rFonts w:asciiTheme="majorHAnsi" w:eastAsia="Times New Roman" w:hAnsiTheme="majorHAnsi" w:cstheme="majorHAnsi"/>
          <w:color w:val="000000"/>
          <w:sz w:val="20"/>
          <w:szCs w:val="20"/>
          <w:lang w:eastAsia="cs-CZ"/>
        </w:rPr>
        <w:t>)</w:t>
      </w:r>
    </w:p>
    <w:p w14:paraId="46778265" w14:textId="77777777" w:rsidR="00A20179" w:rsidRPr="00A512B7" w:rsidRDefault="00A20179" w:rsidP="00A20179">
      <w:pPr>
        <w:spacing w:after="0" w:line="240" w:lineRule="auto"/>
        <w:rPr>
          <w:rFonts w:asciiTheme="majorHAnsi" w:eastAsia="Times New Roman" w:hAnsiTheme="majorHAnsi" w:cstheme="majorHAnsi"/>
          <w:sz w:val="24"/>
          <w:szCs w:val="24"/>
          <w:lang w:eastAsia="cs-CZ"/>
        </w:rPr>
      </w:pPr>
    </w:p>
    <w:p w14:paraId="2ACC350E" w14:textId="196A3601" w:rsidR="00570BCC" w:rsidRPr="00FC3339" w:rsidRDefault="00A20179" w:rsidP="0011734B">
      <w:pPr>
        <w:spacing w:after="0" w:line="240" w:lineRule="auto"/>
        <w:rPr>
          <w:rFonts w:asciiTheme="majorHAnsi" w:eastAsia="Times New Roman" w:hAnsiTheme="majorHAnsi" w:cstheme="majorHAnsi"/>
          <w:b/>
          <w:bCs/>
          <w:color w:val="000000"/>
          <w:lang w:eastAsia="cs-CZ"/>
        </w:rPr>
      </w:pPr>
      <w:r w:rsidRPr="00FC3339">
        <w:rPr>
          <w:rFonts w:asciiTheme="majorHAnsi" w:eastAsia="Times New Roman" w:hAnsiTheme="majorHAnsi" w:cstheme="majorHAnsi"/>
          <w:b/>
          <w:bCs/>
          <w:color w:val="000000"/>
          <w:lang w:eastAsia="cs-CZ"/>
        </w:rPr>
        <w:t>Pověřen</w:t>
      </w:r>
      <w:r w:rsidR="00864694" w:rsidRPr="00FC3339">
        <w:rPr>
          <w:rFonts w:asciiTheme="majorHAnsi" w:eastAsia="Times New Roman" w:hAnsiTheme="majorHAnsi" w:cstheme="majorHAnsi"/>
          <w:b/>
          <w:bCs/>
          <w:color w:val="000000"/>
          <w:lang w:eastAsia="cs-CZ"/>
        </w:rPr>
        <w:t>cem</w:t>
      </w:r>
      <w:r w:rsidRPr="00FC3339">
        <w:rPr>
          <w:rFonts w:asciiTheme="majorHAnsi" w:eastAsia="Times New Roman" w:hAnsiTheme="majorHAnsi" w:cstheme="majorHAnsi"/>
          <w:b/>
          <w:bCs/>
          <w:color w:val="000000"/>
          <w:lang w:eastAsia="cs-CZ"/>
        </w:rPr>
        <w:t xml:space="preserve"> pro ochranu osobních údajů</w:t>
      </w:r>
      <w:r w:rsidR="00382B5C" w:rsidRPr="00FC3339">
        <w:rPr>
          <w:rFonts w:asciiTheme="majorHAnsi" w:eastAsia="Times New Roman" w:hAnsiTheme="majorHAnsi" w:cstheme="majorHAnsi"/>
          <w:b/>
          <w:bCs/>
          <w:color w:val="000000"/>
          <w:lang w:eastAsia="cs-CZ"/>
        </w:rPr>
        <w:t xml:space="preserve"> správce jmenoval</w:t>
      </w:r>
      <w:r w:rsidRPr="00FC3339">
        <w:rPr>
          <w:rFonts w:asciiTheme="majorHAnsi" w:eastAsia="Times New Roman" w:hAnsiTheme="majorHAnsi" w:cstheme="majorHAnsi"/>
          <w:b/>
          <w:bCs/>
          <w:color w:val="000000"/>
          <w:lang w:eastAsia="cs-CZ"/>
        </w:rPr>
        <w:t>:</w:t>
      </w:r>
      <w:r w:rsidR="003E0DF1" w:rsidRPr="00FC3339">
        <w:rPr>
          <w:rFonts w:asciiTheme="majorHAnsi" w:eastAsia="Times New Roman" w:hAnsiTheme="majorHAnsi" w:cstheme="majorHAnsi"/>
          <w:b/>
          <w:bCs/>
          <w:color w:val="000000"/>
          <w:lang w:eastAsia="cs-CZ"/>
        </w:rPr>
        <w:t xml:space="preserve"> </w:t>
      </w:r>
      <w:r w:rsidR="009F0570">
        <w:rPr>
          <w:rFonts w:asciiTheme="majorHAnsi" w:eastAsia="Times New Roman" w:hAnsiTheme="majorHAnsi" w:cstheme="majorHAnsi"/>
          <w:b/>
          <w:bCs/>
          <w:i/>
          <w:iCs/>
          <w:color w:val="2F5496" w:themeColor="accent1" w:themeShade="BF"/>
          <w:lang w:eastAsia="cs-CZ"/>
        </w:rPr>
        <w:t xml:space="preserve">Ing. Mgr. </w:t>
      </w:r>
      <w:r w:rsidR="006A22CF">
        <w:rPr>
          <w:rFonts w:asciiTheme="majorHAnsi" w:eastAsia="Times New Roman" w:hAnsiTheme="majorHAnsi" w:cstheme="majorHAnsi"/>
          <w:b/>
          <w:bCs/>
          <w:i/>
          <w:iCs/>
          <w:color w:val="2F5496" w:themeColor="accent1" w:themeShade="BF"/>
          <w:lang w:eastAsia="cs-CZ"/>
        </w:rPr>
        <w:t xml:space="preserve">Bc. </w:t>
      </w:r>
      <w:r w:rsidR="009F0570">
        <w:rPr>
          <w:rFonts w:asciiTheme="majorHAnsi" w:eastAsia="Times New Roman" w:hAnsiTheme="majorHAnsi" w:cstheme="majorHAnsi"/>
          <w:b/>
          <w:bCs/>
          <w:i/>
          <w:iCs/>
          <w:color w:val="2F5496" w:themeColor="accent1" w:themeShade="BF"/>
          <w:lang w:eastAsia="cs-CZ"/>
        </w:rPr>
        <w:t>Petra Pavelková</w:t>
      </w:r>
    </w:p>
    <w:p w14:paraId="7F0F6D2D" w14:textId="538FD3A0" w:rsidR="00382B5C" w:rsidRPr="00D22464" w:rsidRDefault="00570BCC" w:rsidP="006B2D4C">
      <w:pPr>
        <w:spacing w:after="0" w:line="240" w:lineRule="auto"/>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kontaktní údaje:</w:t>
      </w:r>
      <w:r w:rsidR="008757EA">
        <w:rPr>
          <w:rFonts w:asciiTheme="majorHAnsi" w:eastAsia="Times New Roman" w:hAnsiTheme="majorHAnsi" w:cstheme="majorHAnsi"/>
          <w:color w:val="000000"/>
          <w:lang w:eastAsia="cs-CZ"/>
        </w:rPr>
        <w:tab/>
      </w:r>
      <w:r w:rsidRPr="00A512B7">
        <w:rPr>
          <w:rFonts w:asciiTheme="majorHAnsi" w:eastAsia="Times New Roman" w:hAnsiTheme="majorHAnsi" w:cstheme="majorHAnsi"/>
          <w:color w:val="000000"/>
          <w:lang w:eastAsia="cs-CZ"/>
        </w:rPr>
        <w:t xml:space="preserve">e-mail: </w:t>
      </w:r>
      <w:r w:rsidR="009D7D95">
        <w:rPr>
          <w:rFonts w:asciiTheme="majorHAnsi" w:eastAsia="Times New Roman" w:hAnsiTheme="majorHAnsi" w:cstheme="majorHAnsi"/>
          <w:color w:val="000000"/>
          <w:lang w:eastAsia="cs-CZ"/>
        </w:rPr>
        <w:tab/>
      </w:r>
      <w:hyperlink r:id="rId8" w:history="1">
        <w:r w:rsidR="00C0766C" w:rsidRPr="005E51B0">
          <w:rPr>
            <w:rStyle w:val="Hypertextovodkaz"/>
            <w:rFonts w:asciiTheme="majorHAnsi" w:eastAsia="Times New Roman" w:hAnsiTheme="majorHAnsi" w:cstheme="majorHAnsi"/>
            <w:b/>
            <w:bCs/>
            <w:i/>
            <w:iCs/>
            <w:lang w:eastAsia="cs-CZ"/>
          </w:rPr>
          <w:t>pavelkova@az-comp.cz</w:t>
        </w:r>
      </w:hyperlink>
      <w:r w:rsidR="00C0766C">
        <w:rPr>
          <w:rFonts w:asciiTheme="majorHAnsi" w:eastAsia="Times New Roman" w:hAnsiTheme="majorHAnsi" w:cstheme="majorHAnsi"/>
          <w:b/>
          <w:bCs/>
          <w:i/>
          <w:iCs/>
          <w:color w:val="2F5496" w:themeColor="accent1" w:themeShade="BF"/>
          <w:lang w:eastAsia="cs-CZ"/>
        </w:rPr>
        <w:t xml:space="preserve">    </w:t>
      </w:r>
      <w:r w:rsidR="00C0766C">
        <w:rPr>
          <w:rFonts w:asciiTheme="majorHAnsi" w:eastAsia="Times New Roman" w:hAnsiTheme="majorHAnsi" w:cstheme="majorHAnsi"/>
          <w:color w:val="000000"/>
          <w:lang w:eastAsia="cs-CZ"/>
        </w:rPr>
        <w:t>tel.</w:t>
      </w:r>
      <w:r w:rsidR="00C0766C" w:rsidRPr="00A512B7">
        <w:rPr>
          <w:rFonts w:asciiTheme="majorHAnsi" w:eastAsia="Times New Roman" w:hAnsiTheme="majorHAnsi" w:cstheme="majorHAnsi"/>
          <w:color w:val="000000"/>
          <w:lang w:eastAsia="cs-CZ"/>
        </w:rPr>
        <w:t>:</w:t>
      </w:r>
      <w:r w:rsidR="00C0766C">
        <w:rPr>
          <w:rFonts w:asciiTheme="majorHAnsi" w:eastAsia="Times New Roman" w:hAnsiTheme="majorHAnsi" w:cstheme="majorHAnsi"/>
          <w:color w:val="000000"/>
          <w:lang w:eastAsia="cs-CZ"/>
        </w:rPr>
        <w:t xml:space="preserve"> </w:t>
      </w:r>
      <w:r w:rsidR="00C0766C" w:rsidRPr="00C0766C">
        <w:rPr>
          <w:rFonts w:asciiTheme="majorHAnsi" w:eastAsia="Times New Roman" w:hAnsiTheme="majorHAnsi" w:cstheme="majorHAnsi"/>
          <w:b/>
          <w:bCs/>
          <w:i/>
          <w:iCs/>
          <w:color w:val="2F5496" w:themeColor="accent1" w:themeShade="BF"/>
          <w:lang w:eastAsia="cs-CZ"/>
        </w:rPr>
        <w:t>777 072 276</w:t>
      </w:r>
    </w:p>
    <w:p w14:paraId="3AAFD263" w14:textId="0DAE642E" w:rsidR="00E8456E" w:rsidRPr="00A512B7" w:rsidRDefault="006B2D4C" w:rsidP="00D22464">
      <w:pPr>
        <w:spacing w:before="240" w:after="120" w:line="240" w:lineRule="auto"/>
        <w:jc w:val="both"/>
        <w:rPr>
          <w:rFonts w:asciiTheme="majorHAnsi" w:eastAsia="Times New Roman" w:hAnsiTheme="majorHAnsi" w:cstheme="majorHAnsi"/>
          <w:color w:val="000000"/>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Vás tímto v souladu s platnými právními předpisy, zejména se zákonem č. 110/2019 Sb., o zpracování osobních údajů </w:t>
      </w:r>
      <w:r w:rsidR="00307129">
        <w:rPr>
          <w:rFonts w:asciiTheme="majorHAnsi" w:eastAsia="Times New Roman" w:hAnsiTheme="majorHAnsi" w:cstheme="majorHAnsi"/>
          <w:color w:val="000000"/>
          <w:lang w:eastAsia="cs-CZ"/>
        </w:rPr>
        <w:t xml:space="preserve">(dále jen „ZZOÚ“) </w:t>
      </w:r>
      <w:r w:rsidR="00E8456E" w:rsidRPr="00A512B7">
        <w:rPr>
          <w:rFonts w:asciiTheme="majorHAnsi" w:eastAsia="Times New Roman" w:hAnsiTheme="majorHAnsi" w:cstheme="majorHAnsi"/>
          <w:color w:val="000000"/>
          <w:lang w:eastAsia="cs-CZ"/>
        </w:rPr>
        <w:t>a s </w:t>
      </w:r>
      <w:r>
        <w:rPr>
          <w:rFonts w:asciiTheme="majorHAnsi" w:eastAsia="Times New Roman" w:hAnsiTheme="majorHAnsi" w:cstheme="majorHAnsi"/>
          <w:color w:val="000000"/>
          <w:lang w:eastAsia="cs-CZ"/>
        </w:rPr>
        <w:t>N</w:t>
      </w:r>
      <w:r w:rsidR="00E8456E" w:rsidRPr="00A512B7">
        <w:rPr>
          <w:rFonts w:asciiTheme="majorHAnsi" w:eastAsia="Times New Roman" w:hAnsiTheme="majorHAnsi" w:cstheme="majorHAnsi"/>
          <w:color w:val="000000"/>
          <w:lang w:eastAsia="cs-CZ"/>
        </w:rPr>
        <w:t xml:space="preserve">ařízením Evropského parlamentu a Rady EU 2016/679 o ochraně fyzických osob v souvislosti se zpracováním osobních údajů a o volném pohybu těchto údajů, známým jako nařízení GDPR, informuje, že pro </w:t>
      </w:r>
      <w:r w:rsidR="00E8456E" w:rsidRPr="00A512B7">
        <w:rPr>
          <w:rFonts w:asciiTheme="majorHAnsi" w:eastAsia="Times New Roman" w:hAnsiTheme="majorHAnsi" w:cstheme="majorHAnsi"/>
          <w:b/>
          <w:bCs/>
          <w:color w:val="000000"/>
          <w:lang w:eastAsia="cs-CZ"/>
        </w:rPr>
        <w:t>splnění zákonné povinnosti, při plnění úkolů prováděných ve veřejném zájmu nebo při výkonu veřejné moci, pro ochranu životně důležitých zájmů nebo pro účely oprávněného zájmu</w:t>
      </w:r>
      <w:r w:rsidR="00E8456E" w:rsidRPr="00A512B7">
        <w:rPr>
          <w:rFonts w:asciiTheme="majorHAnsi" w:eastAsia="Times New Roman" w:hAnsiTheme="majorHAnsi" w:cstheme="majorHAnsi"/>
          <w:color w:val="000000"/>
          <w:lang w:eastAsia="cs-CZ"/>
        </w:rPr>
        <w:t xml:space="preserve"> (</w:t>
      </w:r>
      <w:r w:rsidR="00307129">
        <w:rPr>
          <w:rFonts w:asciiTheme="majorHAnsi" w:eastAsia="Times New Roman" w:hAnsiTheme="majorHAnsi" w:cstheme="majorHAnsi"/>
          <w:color w:val="000000"/>
          <w:lang w:eastAsia="cs-CZ"/>
        </w:rPr>
        <w:t xml:space="preserve">dále také </w:t>
      </w:r>
      <w:r w:rsidR="00E8456E" w:rsidRPr="00A512B7">
        <w:rPr>
          <w:rFonts w:asciiTheme="majorHAnsi" w:eastAsia="Times New Roman" w:hAnsiTheme="majorHAnsi" w:cstheme="majorHAnsi"/>
          <w:color w:val="000000"/>
          <w:lang w:eastAsia="cs-CZ"/>
        </w:rPr>
        <w:t xml:space="preserve">„Právní důvod zpracování“) bude zpracovávat osobní údaje (dále také „OÚ“) </w:t>
      </w:r>
      <w:r w:rsidR="00E8456E" w:rsidRPr="00A512B7">
        <w:rPr>
          <w:rFonts w:asciiTheme="majorHAnsi" w:eastAsia="Times New Roman" w:hAnsiTheme="majorHAnsi" w:cstheme="majorHAnsi"/>
          <w:b/>
          <w:bCs/>
          <w:color w:val="000000"/>
          <w:lang w:eastAsia="cs-CZ"/>
        </w:rPr>
        <w:t>žáků</w:t>
      </w:r>
      <w:r w:rsidR="00E8456E" w:rsidRPr="00773998">
        <w:rPr>
          <w:rFonts w:asciiTheme="majorHAnsi" w:eastAsia="Times New Roman" w:hAnsiTheme="majorHAnsi" w:cstheme="majorHAnsi"/>
          <w:b/>
          <w:bCs/>
          <w:color w:val="000000"/>
          <w:lang w:eastAsia="cs-CZ"/>
        </w:rPr>
        <w:t xml:space="preserve"> </w:t>
      </w:r>
      <w:r w:rsidR="008946A0" w:rsidRPr="00773998">
        <w:rPr>
          <w:rFonts w:asciiTheme="majorHAnsi" w:eastAsia="Times New Roman" w:hAnsiTheme="majorHAnsi" w:cstheme="majorHAnsi"/>
          <w:b/>
          <w:bCs/>
          <w:color w:val="000000"/>
          <w:lang w:eastAsia="cs-CZ"/>
        </w:rPr>
        <w:t>a studentů</w:t>
      </w:r>
      <w:r w:rsidR="008946A0">
        <w:rPr>
          <w:rFonts w:asciiTheme="majorHAnsi" w:eastAsia="Times New Roman" w:hAnsiTheme="majorHAnsi" w:cstheme="majorHAnsi"/>
          <w:color w:val="000000"/>
          <w:lang w:eastAsia="cs-CZ"/>
        </w:rPr>
        <w:t xml:space="preserve"> </w:t>
      </w:r>
      <w:r w:rsidR="00E8456E" w:rsidRPr="00A512B7">
        <w:rPr>
          <w:rFonts w:asciiTheme="majorHAnsi" w:eastAsia="Times New Roman" w:hAnsiTheme="majorHAnsi" w:cstheme="majorHAnsi"/>
          <w:color w:val="000000"/>
          <w:lang w:eastAsia="cs-CZ"/>
        </w:rPr>
        <w:t>v rozsahu: jméno, příjmení, rodné číslo, datum narození, místo narození, národnost, státní občanství, místo pobytu, druh pobytu, telefonní číslo, e-mailová adresa, zdravotní pojišťovna a případně další údaje, které uvedete v dokumentu „</w:t>
      </w:r>
      <w:r w:rsidR="00886B9D" w:rsidRPr="00471C7C">
        <w:rPr>
          <w:rFonts w:asciiTheme="majorHAnsi" w:eastAsia="Times New Roman" w:hAnsiTheme="majorHAnsi" w:cstheme="majorHAnsi"/>
          <w:color w:val="000000"/>
          <w:lang w:eastAsia="cs-CZ"/>
        </w:rPr>
        <w:t xml:space="preserve">Přihláška </w:t>
      </w:r>
      <w:r w:rsidR="00307129" w:rsidRPr="00471C7C">
        <w:rPr>
          <w:rFonts w:asciiTheme="majorHAnsi" w:eastAsia="Times New Roman" w:hAnsiTheme="majorHAnsi" w:cstheme="majorHAnsi"/>
          <w:color w:val="000000"/>
          <w:lang w:eastAsia="cs-CZ"/>
        </w:rPr>
        <w:t xml:space="preserve">ke </w:t>
      </w:r>
      <w:r w:rsidR="00797FBF" w:rsidRPr="00471C7C">
        <w:rPr>
          <w:rFonts w:asciiTheme="majorHAnsi" w:eastAsia="Times New Roman" w:hAnsiTheme="majorHAnsi" w:cstheme="majorHAnsi"/>
          <w:color w:val="000000"/>
          <w:lang w:eastAsia="cs-CZ"/>
        </w:rPr>
        <w:t>vzdělávání</w:t>
      </w:r>
      <w:r w:rsidR="00E8456E" w:rsidRPr="00A512B7">
        <w:rPr>
          <w:rFonts w:asciiTheme="majorHAnsi" w:eastAsia="Times New Roman" w:hAnsiTheme="majorHAnsi" w:cstheme="majorHAnsi"/>
          <w:color w:val="000000"/>
          <w:lang w:eastAsia="cs-CZ"/>
        </w:rPr>
        <w:t>“. Dále pak osobní údaje ze zvláštní kategorie (citlivé OÚ): údaje o zdravotním stavu, vyjádření PPP</w:t>
      </w:r>
      <w:r w:rsidR="00E8456E" w:rsidRPr="00A512B7">
        <w:rPr>
          <w:rStyle w:val="Znakapoznpodarou"/>
          <w:rFonts w:asciiTheme="majorHAnsi" w:eastAsia="Times New Roman" w:hAnsiTheme="majorHAnsi" w:cstheme="majorHAnsi"/>
          <w:color w:val="000000"/>
          <w:lang w:eastAsia="cs-CZ"/>
        </w:rPr>
        <w:footnoteReference w:id="1"/>
      </w:r>
      <w:r w:rsidR="00E8456E" w:rsidRPr="00A512B7">
        <w:rPr>
          <w:rFonts w:asciiTheme="majorHAnsi" w:eastAsia="Times New Roman" w:hAnsiTheme="majorHAnsi" w:cstheme="majorHAnsi"/>
          <w:color w:val="000000"/>
          <w:lang w:eastAsia="cs-CZ"/>
        </w:rPr>
        <w:t xml:space="preserve"> nebo SPC</w:t>
      </w:r>
      <w:r w:rsidR="00E8456E" w:rsidRPr="00A512B7">
        <w:rPr>
          <w:rStyle w:val="Znakapoznpodarou"/>
          <w:rFonts w:asciiTheme="majorHAnsi" w:eastAsia="Times New Roman" w:hAnsiTheme="majorHAnsi" w:cstheme="majorHAnsi"/>
          <w:color w:val="000000"/>
          <w:lang w:eastAsia="cs-CZ"/>
        </w:rPr>
        <w:footnoteReference w:id="2"/>
      </w:r>
      <w:r w:rsidR="00E8456E" w:rsidRPr="00A512B7">
        <w:rPr>
          <w:rFonts w:asciiTheme="majorHAnsi" w:eastAsia="Times New Roman" w:hAnsiTheme="majorHAnsi" w:cstheme="majorHAnsi"/>
          <w:color w:val="000000"/>
          <w:lang w:eastAsia="cs-CZ"/>
        </w:rPr>
        <w:t>.</w:t>
      </w:r>
    </w:p>
    <w:p w14:paraId="0626E654" w14:textId="24521307" w:rsidR="00E8456E" w:rsidRPr="00A512B7" w:rsidRDefault="00E8456E" w:rsidP="00E8456E">
      <w:pPr>
        <w:spacing w:after="120" w:line="240" w:lineRule="auto"/>
        <w:jc w:val="both"/>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 xml:space="preserve">U zákonných zástupců žáků </w:t>
      </w:r>
      <w:r w:rsidR="00522759">
        <w:rPr>
          <w:rFonts w:asciiTheme="majorHAnsi" w:eastAsia="Times New Roman" w:hAnsiTheme="majorHAnsi" w:cstheme="majorHAnsi"/>
          <w:color w:val="000000"/>
          <w:lang w:eastAsia="cs-CZ"/>
        </w:rPr>
        <w:t xml:space="preserve">a studentů </w:t>
      </w:r>
      <w:r w:rsidRPr="00A512B7">
        <w:rPr>
          <w:rFonts w:asciiTheme="majorHAnsi" w:eastAsia="Times New Roman" w:hAnsiTheme="majorHAnsi" w:cstheme="majorHAnsi"/>
          <w:color w:val="000000"/>
          <w:lang w:eastAsia="cs-CZ"/>
        </w:rPr>
        <w:t>evidujeme kromě většiny výše uvedených základních OÚ případné informace o svěření dítěte do péče.</w:t>
      </w:r>
    </w:p>
    <w:p w14:paraId="1D5EC723" w14:textId="0D1B5BBB" w:rsidR="00E8456E" w:rsidRPr="00A512B7" w:rsidRDefault="00307129" w:rsidP="00E8456E">
      <w:pPr>
        <w:spacing w:after="200" w:line="240" w:lineRule="auto"/>
        <w:jc w:val="both"/>
        <w:rPr>
          <w:rFonts w:asciiTheme="majorHAnsi" w:eastAsia="Times New Roman" w:hAnsiTheme="majorHAnsi" w:cstheme="majorHAnsi"/>
          <w:color w:val="000000"/>
          <w:lang w:eastAsia="cs-CZ"/>
        </w:rPr>
      </w:pPr>
      <w:r w:rsidRPr="00471C7C">
        <w:rPr>
          <w:rFonts w:asciiTheme="majorHAnsi" w:eastAsia="Times New Roman" w:hAnsiTheme="majorHAnsi" w:cstheme="majorHAnsi"/>
          <w:color w:val="000000"/>
          <w:lang w:eastAsia="cs-CZ"/>
        </w:rPr>
        <w:t>Správce</w:t>
      </w:r>
      <w:r w:rsidR="00E8456E" w:rsidRPr="00471C7C">
        <w:rPr>
          <w:rFonts w:asciiTheme="majorHAnsi" w:eastAsia="Times New Roman" w:hAnsiTheme="majorHAnsi" w:cstheme="majorHAnsi"/>
          <w:color w:val="000000"/>
          <w:lang w:eastAsia="cs-CZ"/>
        </w:rPr>
        <w:t xml:space="preserve"> Vás informuje, že OÚ budou zpracovávány pro účely splnění všech zákonných povinností vyplývajících z provozu </w:t>
      </w:r>
      <w:r w:rsidRPr="00471C7C">
        <w:rPr>
          <w:rFonts w:asciiTheme="majorHAnsi" w:eastAsia="Times New Roman" w:hAnsiTheme="majorHAnsi" w:cstheme="majorHAnsi"/>
          <w:color w:val="000000"/>
          <w:lang w:eastAsia="cs-CZ"/>
        </w:rPr>
        <w:t xml:space="preserve">škol a </w:t>
      </w:r>
      <w:r w:rsidR="00E8456E" w:rsidRPr="00471C7C">
        <w:rPr>
          <w:rFonts w:asciiTheme="majorHAnsi" w:eastAsia="Times New Roman" w:hAnsiTheme="majorHAnsi" w:cstheme="majorHAnsi"/>
          <w:color w:val="000000"/>
          <w:lang w:eastAsia="cs-CZ"/>
        </w:rPr>
        <w:t>škol</w:t>
      </w:r>
      <w:r w:rsidRPr="00471C7C">
        <w:rPr>
          <w:rFonts w:asciiTheme="majorHAnsi" w:eastAsia="Times New Roman" w:hAnsiTheme="majorHAnsi" w:cstheme="majorHAnsi"/>
          <w:color w:val="000000"/>
          <w:lang w:eastAsia="cs-CZ"/>
        </w:rPr>
        <w:t>ských zařízení</w:t>
      </w:r>
      <w:r w:rsidR="00E8456E" w:rsidRPr="00471C7C">
        <w:rPr>
          <w:rFonts w:asciiTheme="majorHAnsi" w:eastAsia="Times New Roman" w:hAnsiTheme="majorHAnsi" w:cstheme="majorHAnsi"/>
          <w:color w:val="000000"/>
          <w:lang w:eastAsia="cs-CZ"/>
        </w:rPr>
        <w:t>, z </w:t>
      </w:r>
      <w:r w:rsidR="00012FF4" w:rsidRPr="00471C7C">
        <w:rPr>
          <w:rFonts w:asciiTheme="majorHAnsi" w:eastAsia="Times New Roman" w:hAnsiTheme="majorHAnsi" w:cstheme="majorHAnsi"/>
          <w:color w:val="000000"/>
          <w:lang w:eastAsia="cs-CZ"/>
        </w:rPr>
        <w:t>organizace vzdělávání</w:t>
      </w:r>
      <w:r w:rsidR="00E8456E" w:rsidRPr="00471C7C">
        <w:rPr>
          <w:rFonts w:asciiTheme="majorHAnsi" w:eastAsia="Times New Roman" w:hAnsiTheme="majorHAnsi" w:cstheme="majorHAnsi"/>
          <w:color w:val="000000"/>
          <w:lang w:eastAsia="cs-CZ"/>
        </w:rPr>
        <w:t>,</w:t>
      </w:r>
      <w:r w:rsidR="00164190" w:rsidRPr="00471C7C">
        <w:rPr>
          <w:rFonts w:asciiTheme="majorHAnsi" w:eastAsia="Times New Roman" w:hAnsiTheme="majorHAnsi" w:cstheme="majorHAnsi"/>
          <w:color w:val="000000"/>
          <w:lang w:eastAsia="cs-CZ"/>
        </w:rPr>
        <w:t xml:space="preserve"> </w:t>
      </w:r>
      <w:r w:rsidR="00E8456E" w:rsidRPr="00471C7C">
        <w:rPr>
          <w:rFonts w:asciiTheme="majorHAnsi" w:eastAsia="Times New Roman" w:hAnsiTheme="majorHAnsi" w:cstheme="majorHAnsi"/>
          <w:color w:val="000000"/>
          <w:lang w:eastAsia="cs-CZ"/>
        </w:rPr>
        <w:t>vedení školní matriky, pro organizaci soutěží, exkurzí, seminářů, workshopů, uměleckých vystoupení</w:t>
      </w:r>
      <w:r w:rsidRPr="00471C7C">
        <w:rPr>
          <w:rFonts w:asciiTheme="majorHAnsi" w:eastAsia="Times New Roman" w:hAnsiTheme="majorHAnsi" w:cstheme="majorHAnsi"/>
          <w:color w:val="000000"/>
          <w:lang w:eastAsia="cs-CZ"/>
        </w:rPr>
        <w:t xml:space="preserve"> a</w:t>
      </w:r>
      <w:r w:rsidR="000A58D1" w:rsidRPr="00471C7C">
        <w:rPr>
          <w:rFonts w:asciiTheme="majorHAnsi" w:eastAsia="Times New Roman" w:hAnsiTheme="majorHAnsi" w:cstheme="majorHAnsi"/>
          <w:color w:val="000000"/>
          <w:lang w:eastAsia="cs-CZ"/>
        </w:rPr>
        <w:t xml:space="preserve"> </w:t>
      </w:r>
      <w:r w:rsidR="00E8456E" w:rsidRPr="00471C7C">
        <w:rPr>
          <w:rFonts w:asciiTheme="majorHAnsi" w:eastAsia="Times New Roman" w:hAnsiTheme="majorHAnsi" w:cstheme="majorHAnsi"/>
          <w:color w:val="000000"/>
          <w:lang w:eastAsia="cs-CZ"/>
        </w:rPr>
        <w:t xml:space="preserve">zajištění bezpečnosti v budově </w:t>
      </w:r>
      <w:r w:rsidRPr="00471C7C">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w:t>
      </w:r>
      <w:r>
        <w:rPr>
          <w:rFonts w:asciiTheme="majorHAnsi" w:eastAsia="Times New Roman" w:hAnsiTheme="majorHAnsi" w:cstheme="majorHAnsi"/>
          <w:color w:val="000000"/>
          <w:lang w:eastAsia="cs-CZ"/>
        </w:rPr>
        <w:t xml:space="preserve">dále také </w:t>
      </w:r>
      <w:r w:rsidR="00E8456E" w:rsidRPr="00A512B7">
        <w:rPr>
          <w:rFonts w:asciiTheme="majorHAnsi" w:eastAsia="Times New Roman" w:hAnsiTheme="majorHAnsi" w:cstheme="majorHAnsi"/>
          <w:color w:val="000000"/>
          <w:lang w:eastAsia="cs-CZ"/>
        </w:rPr>
        <w:t xml:space="preserve">„Účel“), a to na základě legitimního Právního důvodu zpracování. </w:t>
      </w:r>
      <w:r w:rsidR="00B23C9F">
        <w:rPr>
          <w:rFonts w:asciiTheme="majorHAnsi" w:eastAsia="Times New Roman" w:hAnsiTheme="majorHAnsi" w:cstheme="majorHAnsi"/>
          <w:color w:val="000000"/>
          <w:lang w:eastAsia="cs-CZ"/>
        </w:rPr>
        <w:t xml:space="preserve">Pro účely zajištění bezpečnosti osob pohybujících se v budově </w:t>
      </w:r>
      <w:r w:rsidR="009B3313">
        <w:rPr>
          <w:rFonts w:asciiTheme="majorHAnsi" w:eastAsia="Times New Roman" w:hAnsiTheme="majorHAnsi" w:cstheme="majorHAnsi"/>
          <w:color w:val="000000"/>
          <w:lang w:eastAsia="cs-CZ"/>
        </w:rPr>
        <w:t>S</w:t>
      </w:r>
      <w:r w:rsidR="00B23C9F">
        <w:rPr>
          <w:rFonts w:asciiTheme="majorHAnsi" w:eastAsia="Times New Roman" w:hAnsiTheme="majorHAnsi" w:cstheme="majorHAnsi"/>
          <w:color w:val="000000"/>
          <w:lang w:eastAsia="cs-CZ"/>
        </w:rPr>
        <w:t xml:space="preserve">právce a pro účely ochrany majetku subjektů i </w:t>
      </w:r>
      <w:r w:rsidR="009B3313">
        <w:rPr>
          <w:rFonts w:asciiTheme="majorHAnsi" w:eastAsia="Times New Roman" w:hAnsiTheme="majorHAnsi" w:cstheme="majorHAnsi"/>
          <w:color w:val="000000"/>
          <w:lang w:eastAsia="cs-CZ"/>
        </w:rPr>
        <w:t>S</w:t>
      </w:r>
      <w:r w:rsidR="00B23C9F">
        <w:rPr>
          <w:rFonts w:asciiTheme="majorHAnsi" w:eastAsia="Times New Roman" w:hAnsiTheme="majorHAnsi" w:cstheme="majorHAnsi"/>
          <w:color w:val="000000"/>
          <w:lang w:eastAsia="cs-CZ"/>
        </w:rPr>
        <w:t xml:space="preserve">právce je zaveden elektronický systém </w:t>
      </w:r>
      <w:r w:rsidR="00232178">
        <w:rPr>
          <w:rFonts w:asciiTheme="majorHAnsi" w:eastAsia="Times New Roman" w:hAnsiTheme="majorHAnsi" w:cstheme="majorHAnsi"/>
          <w:color w:val="000000"/>
          <w:lang w:eastAsia="cs-CZ"/>
        </w:rPr>
        <w:t xml:space="preserve">identifikace osob vstupujících do </w:t>
      </w:r>
      <w:r w:rsidR="009B3313">
        <w:rPr>
          <w:rFonts w:asciiTheme="majorHAnsi" w:eastAsia="Times New Roman" w:hAnsiTheme="majorHAnsi" w:cstheme="majorHAnsi"/>
          <w:color w:val="000000"/>
          <w:lang w:eastAsia="cs-CZ"/>
        </w:rPr>
        <w:t>budovy</w:t>
      </w:r>
      <w:r w:rsidR="00232178">
        <w:rPr>
          <w:rFonts w:asciiTheme="majorHAnsi" w:eastAsia="Times New Roman" w:hAnsiTheme="majorHAnsi" w:cstheme="majorHAnsi"/>
          <w:color w:val="000000"/>
          <w:lang w:eastAsia="cs-CZ"/>
        </w:rPr>
        <w:t xml:space="preserve"> pomocí elektronického čipu. Záznamy o vstupu osob do budovy správce či do šaten</w:t>
      </w:r>
      <w:r w:rsidR="00086CC5">
        <w:rPr>
          <w:rFonts w:asciiTheme="majorHAnsi" w:eastAsia="Times New Roman" w:hAnsiTheme="majorHAnsi" w:cstheme="majorHAnsi"/>
          <w:color w:val="000000"/>
          <w:lang w:eastAsia="cs-CZ"/>
        </w:rPr>
        <w:t xml:space="preserve"> (záznamy o použití elektronického čipu či)</w:t>
      </w:r>
      <w:r w:rsidR="00232178">
        <w:rPr>
          <w:rFonts w:asciiTheme="majorHAnsi" w:eastAsia="Times New Roman" w:hAnsiTheme="majorHAnsi" w:cstheme="majorHAnsi"/>
          <w:color w:val="000000"/>
          <w:lang w:eastAsia="cs-CZ"/>
        </w:rPr>
        <w:t xml:space="preserve"> nejsou preventivně vyhodnocovány</w:t>
      </w:r>
      <w:r w:rsidR="009B3313">
        <w:rPr>
          <w:rFonts w:asciiTheme="majorHAnsi" w:eastAsia="Times New Roman" w:hAnsiTheme="majorHAnsi" w:cstheme="majorHAnsi"/>
          <w:color w:val="000000"/>
          <w:lang w:eastAsia="cs-CZ"/>
        </w:rPr>
        <w:t>.</w:t>
      </w:r>
      <w:r w:rsidR="00232178">
        <w:rPr>
          <w:rFonts w:asciiTheme="majorHAnsi" w:eastAsia="Times New Roman" w:hAnsiTheme="majorHAnsi" w:cstheme="majorHAnsi"/>
          <w:color w:val="000000"/>
          <w:lang w:eastAsia="cs-CZ"/>
        </w:rPr>
        <w:t xml:space="preserve"> </w:t>
      </w:r>
      <w:r w:rsidR="00086CC5">
        <w:rPr>
          <w:rFonts w:asciiTheme="majorHAnsi" w:eastAsia="Times New Roman" w:hAnsiTheme="majorHAnsi" w:cstheme="majorHAnsi"/>
          <w:color w:val="000000"/>
          <w:lang w:eastAsia="cs-CZ"/>
        </w:rPr>
        <w:t>Příslušné záznamy budou a</w:t>
      </w:r>
      <w:r w:rsidR="00232178">
        <w:rPr>
          <w:rFonts w:asciiTheme="majorHAnsi" w:eastAsia="Times New Roman" w:hAnsiTheme="majorHAnsi" w:cstheme="majorHAnsi"/>
          <w:color w:val="000000"/>
          <w:lang w:eastAsia="cs-CZ"/>
        </w:rPr>
        <w:t>nalyzovány</w:t>
      </w:r>
      <w:r w:rsidR="009B3313">
        <w:rPr>
          <w:rFonts w:asciiTheme="majorHAnsi" w:eastAsia="Times New Roman" w:hAnsiTheme="majorHAnsi" w:cstheme="majorHAnsi"/>
          <w:color w:val="000000"/>
          <w:lang w:eastAsia="cs-CZ"/>
        </w:rPr>
        <w:t xml:space="preserve"> Správcem </w:t>
      </w:r>
      <w:r w:rsidR="00232178">
        <w:rPr>
          <w:rFonts w:asciiTheme="majorHAnsi" w:eastAsia="Times New Roman" w:hAnsiTheme="majorHAnsi" w:cstheme="majorHAnsi"/>
          <w:color w:val="000000"/>
          <w:lang w:eastAsia="cs-CZ"/>
        </w:rPr>
        <w:t>nebo</w:t>
      </w:r>
      <w:r w:rsidR="009B3313">
        <w:rPr>
          <w:rFonts w:asciiTheme="majorHAnsi" w:eastAsia="Times New Roman" w:hAnsiTheme="majorHAnsi" w:cstheme="majorHAnsi"/>
          <w:color w:val="000000"/>
          <w:lang w:eastAsia="cs-CZ"/>
        </w:rPr>
        <w:t xml:space="preserve"> </w:t>
      </w:r>
      <w:r w:rsidR="00232178">
        <w:rPr>
          <w:rFonts w:asciiTheme="majorHAnsi" w:eastAsia="Times New Roman" w:hAnsiTheme="majorHAnsi" w:cstheme="majorHAnsi"/>
          <w:color w:val="000000"/>
          <w:lang w:eastAsia="cs-CZ"/>
        </w:rPr>
        <w:t>poskytovány</w:t>
      </w:r>
      <w:r w:rsidR="009B3313">
        <w:rPr>
          <w:rFonts w:asciiTheme="majorHAnsi" w:eastAsia="Times New Roman" w:hAnsiTheme="majorHAnsi" w:cstheme="majorHAnsi"/>
          <w:color w:val="000000"/>
          <w:lang w:eastAsia="cs-CZ"/>
        </w:rPr>
        <w:t xml:space="preserve"> </w:t>
      </w:r>
      <w:r w:rsidR="00232178">
        <w:rPr>
          <w:rFonts w:asciiTheme="majorHAnsi" w:eastAsia="Times New Roman" w:hAnsiTheme="majorHAnsi" w:cstheme="majorHAnsi"/>
          <w:color w:val="000000"/>
          <w:lang w:eastAsia="cs-CZ"/>
        </w:rPr>
        <w:t xml:space="preserve">příslušným vyšetřujícím orgánům pouze za účelem odhalování přestupků </w:t>
      </w:r>
      <w:r w:rsidR="009B3313">
        <w:rPr>
          <w:rFonts w:asciiTheme="majorHAnsi" w:eastAsia="Times New Roman" w:hAnsiTheme="majorHAnsi" w:cstheme="majorHAnsi"/>
          <w:color w:val="000000"/>
          <w:lang w:eastAsia="cs-CZ"/>
        </w:rPr>
        <w:t>či</w:t>
      </w:r>
      <w:r w:rsidR="00232178">
        <w:rPr>
          <w:rFonts w:asciiTheme="majorHAnsi" w:eastAsia="Times New Roman" w:hAnsiTheme="majorHAnsi" w:cstheme="majorHAnsi"/>
          <w:color w:val="000000"/>
          <w:lang w:eastAsia="cs-CZ"/>
        </w:rPr>
        <w:t xml:space="preserve"> trestné činnosti. </w:t>
      </w:r>
      <w:r w:rsidR="00E8456E" w:rsidRPr="00A512B7">
        <w:rPr>
          <w:rFonts w:asciiTheme="majorHAnsi" w:eastAsia="Times New Roman" w:hAnsiTheme="majorHAnsi" w:cstheme="majorHAnsi"/>
          <w:color w:val="000000"/>
          <w:lang w:eastAsia="cs-CZ"/>
        </w:rPr>
        <w:t>Osobní údaje budou zpracovávány automatizovaně i ručně, a to při dodržení všech bezpečnostních zásad pro správu a zpracování osobních údajů.</w:t>
      </w:r>
    </w:p>
    <w:p w14:paraId="580A3A0B" w14:textId="505126CC" w:rsidR="00E8456E" w:rsidRPr="00A512B7" w:rsidRDefault="00307129" w:rsidP="008E7696">
      <w:pPr>
        <w:spacing w:after="6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Vás informuje, že bude pořizovat a používat fotografie, časově omezené videozáznamy a audiozáznamy během práce s žáky </w:t>
      </w:r>
      <w:r>
        <w:rPr>
          <w:rFonts w:asciiTheme="majorHAnsi" w:eastAsia="Times New Roman" w:hAnsiTheme="majorHAnsi" w:cstheme="majorHAnsi"/>
          <w:color w:val="000000"/>
          <w:lang w:eastAsia="cs-CZ"/>
        </w:rPr>
        <w:t xml:space="preserve">a studenty </w:t>
      </w:r>
      <w:r w:rsidR="00E8456E" w:rsidRPr="00A512B7">
        <w:rPr>
          <w:rFonts w:asciiTheme="majorHAnsi" w:eastAsia="Times New Roman" w:hAnsiTheme="majorHAnsi" w:cstheme="majorHAnsi"/>
          <w:color w:val="000000"/>
          <w:lang w:eastAsia="cs-CZ"/>
        </w:rPr>
        <w:t>bez souhlasu se zpracováním osobních údajů a bez souhlasu se zachycením podobizny člověka v souladu s § 89, zákona č. 89/2012 Sb. (občanský zákoník) a v souladu s nařízením GDPR</w:t>
      </w:r>
      <w:r w:rsidR="002D2597">
        <w:rPr>
          <w:rFonts w:asciiTheme="majorHAnsi" w:eastAsia="Times New Roman" w:hAnsiTheme="majorHAnsi" w:cstheme="majorHAnsi"/>
          <w:color w:val="000000"/>
          <w:lang w:eastAsia="cs-CZ"/>
        </w:rPr>
        <w:t xml:space="preserve"> a ZZOÚ</w:t>
      </w:r>
      <w:r w:rsidR="00E8456E" w:rsidRPr="00A512B7">
        <w:rPr>
          <w:rFonts w:asciiTheme="majorHAnsi" w:eastAsia="Times New Roman" w:hAnsiTheme="majorHAnsi" w:cstheme="majorHAnsi"/>
          <w:color w:val="000000"/>
          <w:lang w:eastAsia="cs-CZ"/>
        </w:rPr>
        <w:t xml:space="preserve"> formou reportážních fotografií nebo záznamů zejména v těchto případech:</w:t>
      </w:r>
    </w:p>
    <w:p w14:paraId="1B6197E8" w14:textId="77777777" w:rsidR="00E8456E" w:rsidRPr="00A512B7" w:rsidRDefault="00E8456E" w:rsidP="00E8456E">
      <w:pPr>
        <w:numPr>
          <w:ilvl w:val="0"/>
          <w:numId w:val="1"/>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pro umělecké účely, akademickou nebo literární činnost;</w:t>
      </w:r>
    </w:p>
    <w:p w14:paraId="0A0D65F1" w14:textId="77777777" w:rsidR="00E8456E" w:rsidRPr="00A512B7" w:rsidRDefault="00E8456E" w:rsidP="00E8456E">
      <w:pPr>
        <w:numPr>
          <w:ilvl w:val="0"/>
          <w:numId w:val="1"/>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dokumentace kulturních a soutěžních vystoupení;</w:t>
      </w:r>
    </w:p>
    <w:p w14:paraId="3F0C8D0B" w14:textId="0261351D" w:rsidR="00E8456E" w:rsidRPr="00A512B7" w:rsidRDefault="00E8456E" w:rsidP="00E8456E">
      <w:pPr>
        <w:numPr>
          <w:ilvl w:val="0"/>
          <w:numId w:val="1"/>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přiměřeným způsobem pro nekomerční propagační účely a prezentaci škol a školsk</w:t>
      </w:r>
      <w:r w:rsidR="001A3AF2">
        <w:rPr>
          <w:rFonts w:asciiTheme="majorHAnsi" w:eastAsia="Times New Roman" w:hAnsiTheme="majorHAnsi" w:cstheme="majorHAnsi"/>
          <w:color w:val="000000"/>
          <w:lang w:eastAsia="cs-CZ"/>
        </w:rPr>
        <w:t>ých</w:t>
      </w:r>
      <w:r w:rsidRPr="00A512B7">
        <w:rPr>
          <w:rFonts w:asciiTheme="majorHAnsi" w:eastAsia="Times New Roman" w:hAnsiTheme="majorHAnsi" w:cstheme="majorHAnsi"/>
          <w:color w:val="000000"/>
          <w:lang w:eastAsia="cs-CZ"/>
        </w:rPr>
        <w:t xml:space="preserve"> zařízení;</w:t>
      </w:r>
    </w:p>
    <w:p w14:paraId="5F8BA534" w14:textId="77777777" w:rsidR="00E8456E" w:rsidRPr="00A512B7" w:rsidRDefault="00E8456E" w:rsidP="00E8456E">
      <w:pPr>
        <w:numPr>
          <w:ilvl w:val="0"/>
          <w:numId w:val="1"/>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publikování poznatků v odborných publikacích;</w:t>
      </w:r>
    </w:p>
    <w:p w14:paraId="0B4D9D4D" w14:textId="609FF4E8" w:rsidR="00E8456E" w:rsidRPr="00A512B7" w:rsidRDefault="00E8456E" w:rsidP="00E8456E">
      <w:pPr>
        <w:numPr>
          <w:ilvl w:val="0"/>
          <w:numId w:val="1"/>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 xml:space="preserve">dokumentace pracovních (pedagogických) přístupů v případě nemožnosti demonstrovat práci s žáky </w:t>
      </w:r>
      <w:r w:rsidR="00384FF7">
        <w:rPr>
          <w:rFonts w:asciiTheme="majorHAnsi" w:eastAsia="Times New Roman" w:hAnsiTheme="majorHAnsi" w:cstheme="majorHAnsi"/>
          <w:color w:val="000000"/>
          <w:lang w:eastAsia="cs-CZ"/>
        </w:rPr>
        <w:t xml:space="preserve">a studenty </w:t>
      </w:r>
      <w:r w:rsidRPr="00A512B7">
        <w:rPr>
          <w:rFonts w:asciiTheme="majorHAnsi" w:eastAsia="Times New Roman" w:hAnsiTheme="majorHAnsi" w:cstheme="majorHAnsi"/>
          <w:color w:val="000000"/>
          <w:lang w:eastAsia="cs-CZ"/>
        </w:rPr>
        <w:t>přímo;</w:t>
      </w:r>
    </w:p>
    <w:p w14:paraId="3B984B8B" w14:textId="77777777" w:rsidR="00E8456E" w:rsidRPr="00A512B7" w:rsidRDefault="00E8456E" w:rsidP="00E8456E">
      <w:pPr>
        <w:numPr>
          <w:ilvl w:val="0"/>
          <w:numId w:val="1"/>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zpracování vědeckých, diplomových a podobných prací.</w:t>
      </w:r>
    </w:p>
    <w:p w14:paraId="5C96F2A7" w14:textId="3A2B4D97" w:rsidR="00E8456E" w:rsidRPr="00A512B7" w:rsidRDefault="00E8456E" w:rsidP="008E7696">
      <w:pPr>
        <w:spacing w:before="60" w:after="200" w:line="240" w:lineRule="auto"/>
        <w:jc w:val="both"/>
        <w:rPr>
          <w:rFonts w:asciiTheme="majorHAnsi" w:eastAsia="Times New Roman" w:hAnsiTheme="majorHAnsi" w:cstheme="majorHAnsi"/>
          <w:sz w:val="24"/>
          <w:szCs w:val="24"/>
          <w:lang w:eastAsia="cs-CZ"/>
        </w:rPr>
      </w:pPr>
      <w:r w:rsidRPr="00A512B7">
        <w:rPr>
          <w:rFonts w:asciiTheme="majorHAnsi" w:eastAsia="Times New Roman" w:hAnsiTheme="majorHAnsi" w:cstheme="majorHAnsi"/>
          <w:color w:val="000000"/>
          <w:lang w:eastAsia="cs-CZ"/>
        </w:rPr>
        <w:lastRenderedPageBreak/>
        <w:t xml:space="preserve">V jiných případech bude vždy Správcem </w:t>
      </w:r>
      <w:r w:rsidR="002D2597">
        <w:rPr>
          <w:rFonts w:asciiTheme="majorHAnsi" w:eastAsia="Times New Roman" w:hAnsiTheme="majorHAnsi" w:cstheme="majorHAnsi"/>
          <w:color w:val="000000"/>
          <w:lang w:eastAsia="cs-CZ"/>
        </w:rPr>
        <w:t xml:space="preserve">osobních údajů </w:t>
      </w:r>
      <w:r w:rsidRPr="00A512B7">
        <w:rPr>
          <w:rFonts w:asciiTheme="majorHAnsi" w:eastAsia="Times New Roman" w:hAnsiTheme="majorHAnsi" w:cstheme="majorHAnsi"/>
          <w:color w:val="000000"/>
          <w:lang w:eastAsia="cs-CZ"/>
        </w:rPr>
        <w:t xml:space="preserve">(v souladu s § 84–90 zákona č. 89/2012 Sb., občanský zákoník) ještě před započetím zpracování fotografií </w:t>
      </w:r>
      <w:r w:rsidR="002D2597">
        <w:rPr>
          <w:rFonts w:asciiTheme="majorHAnsi" w:eastAsia="Times New Roman" w:hAnsiTheme="majorHAnsi" w:cstheme="majorHAnsi"/>
          <w:color w:val="000000"/>
          <w:lang w:eastAsia="cs-CZ"/>
        </w:rPr>
        <w:t>nebo</w:t>
      </w:r>
      <w:r w:rsidRPr="00A512B7">
        <w:rPr>
          <w:rFonts w:asciiTheme="majorHAnsi" w:eastAsia="Times New Roman" w:hAnsiTheme="majorHAnsi" w:cstheme="majorHAnsi"/>
          <w:color w:val="000000"/>
          <w:lang w:eastAsia="cs-CZ"/>
        </w:rPr>
        <w:t> </w:t>
      </w:r>
      <w:r w:rsidR="002D2597">
        <w:rPr>
          <w:rFonts w:asciiTheme="majorHAnsi" w:eastAsia="Times New Roman" w:hAnsiTheme="majorHAnsi" w:cstheme="majorHAnsi"/>
          <w:color w:val="000000"/>
          <w:lang w:eastAsia="cs-CZ"/>
        </w:rPr>
        <w:t xml:space="preserve">pořizováním </w:t>
      </w:r>
      <w:r w:rsidRPr="00A512B7">
        <w:rPr>
          <w:rFonts w:asciiTheme="majorHAnsi" w:eastAsia="Times New Roman" w:hAnsiTheme="majorHAnsi" w:cstheme="majorHAnsi"/>
          <w:color w:val="000000"/>
          <w:lang w:eastAsia="cs-CZ"/>
        </w:rPr>
        <w:t>audio/video záznamů vyžadován souhlas subjektu údajů se zpracováním takových údajů a před případným započetím fotografování nebo nahrávání audio/video záznamu bude vyžadován souhlas fyzické osoby se zachycením podobizny člověka.</w:t>
      </w:r>
    </w:p>
    <w:p w14:paraId="25E7E4BC" w14:textId="4AB9194C" w:rsidR="00E8456E" w:rsidRPr="00A512B7" w:rsidRDefault="00E8456E" w:rsidP="00E8456E">
      <w:pPr>
        <w:spacing w:after="200" w:line="240" w:lineRule="auto"/>
        <w:jc w:val="both"/>
        <w:rPr>
          <w:rFonts w:asciiTheme="majorHAnsi" w:eastAsia="Times New Roman" w:hAnsiTheme="majorHAnsi" w:cstheme="majorHAnsi"/>
          <w:sz w:val="24"/>
          <w:szCs w:val="24"/>
          <w:lang w:eastAsia="cs-CZ"/>
        </w:rPr>
      </w:pPr>
      <w:r w:rsidRPr="00A512B7">
        <w:rPr>
          <w:rFonts w:asciiTheme="majorHAnsi" w:eastAsia="Times New Roman" w:hAnsiTheme="majorHAnsi" w:cstheme="majorHAnsi"/>
          <w:color w:val="000000"/>
          <w:lang w:eastAsia="cs-CZ"/>
        </w:rPr>
        <w:t>Žák</w:t>
      </w:r>
      <w:r w:rsidR="00F76A55">
        <w:rPr>
          <w:rFonts w:asciiTheme="majorHAnsi" w:eastAsia="Times New Roman" w:hAnsiTheme="majorHAnsi" w:cstheme="majorHAnsi"/>
          <w:color w:val="000000"/>
          <w:lang w:eastAsia="cs-CZ"/>
        </w:rPr>
        <w:t>, student</w:t>
      </w:r>
      <w:r w:rsidRPr="00A512B7">
        <w:rPr>
          <w:rFonts w:asciiTheme="majorHAnsi" w:eastAsia="Times New Roman" w:hAnsiTheme="majorHAnsi" w:cstheme="majorHAnsi"/>
          <w:color w:val="000000"/>
          <w:lang w:eastAsia="cs-CZ"/>
        </w:rPr>
        <w:t xml:space="preserve"> nebo zákonný zástupce má právo požadovat bezodkladné zablokování či odstranění informace, fotografie či záznamu týkajícího se jeho osoby, který zveřejňovat nechce. Platí to i o fotografiích či záznamech žáka</w:t>
      </w:r>
      <w:r w:rsidR="009F2D98">
        <w:rPr>
          <w:rFonts w:asciiTheme="majorHAnsi" w:eastAsia="Times New Roman" w:hAnsiTheme="majorHAnsi" w:cstheme="majorHAnsi"/>
          <w:color w:val="000000"/>
          <w:lang w:eastAsia="cs-CZ"/>
        </w:rPr>
        <w:t xml:space="preserve"> či studenta</w:t>
      </w:r>
      <w:r w:rsidRPr="00A512B7">
        <w:rPr>
          <w:rFonts w:asciiTheme="majorHAnsi" w:eastAsia="Times New Roman" w:hAnsiTheme="majorHAnsi" w:cstheme="majorHAnsi"/>
          <w:color w:val="000000"/>
          <w:lang w:eastAsia="cs-CZ"/>
        </w:rPr>
        <w:t xml:space="preserve"> bez uvedení jména v rámci obecné dokumentace </w:t>
      </w:r>
      <w:r w:rsidRPr="001A3AF2">
        <w:rPr>
          <w:rFonts w:asciiTheme="majorHAnsi" w:eastAsia="Times New Roman" w:hAnsiTheme="majorHAnsi" w:cstheme="majorHAnsi"/>
          <w:color w:val="000000"/>
          <w:sz w:val="20"/>
          <w:szCs w:val="20"/>
          <w:lang w:eastAsia="cs-CZ"/>
        </w:rPr>
        <w:t>škol</w:t>
      </w:r>
      <w:r w:rsidRPr="00A512B7">
        <w:rPr>
          <w:rFonts w:asciiTheme="majorHAnsi" w:eastAsia="Times New Roman" w:hAnsiTheme="majorHAnsi" w:cstheme="majorHAnsi"/>
          <w:color w:val="000000"/>
          <w:lang w:eastAsia="cs-CZ"/>
        </w:rPr>
        <w:t>ních akcí a úspěchů.</w:t>
      </w:r>
    </w:p>
    <w:p w14:paraId="4C3EC1A2" w14:textId="123D39F5" w:rsidR="00E8456E" w:rsidRPr="00A512B7" w:rsidRDefault="00914D92" w:rsidP="00E8456E">
      <w:pPr>
        <w:spacing w:after="200" w:line="240" w:lineRule="auto"/>
        <w:jc w:val="both"/>
        <w:rPr>
          <w:rFonts w:asciiTheme="majorHAnsi" w:eastAsia="Times New Roman" w:hAnsiTheme="majorHAnsi" w:cstheme="majorHAnsi"/>
          <w:sz w:val="24"/>
          <w:szCs w:val="24"/>
          <w:lang w:eastAsia="cs-CZ"/>
        </w:rPr>
      </w:pPr>
      <w:r w:rsidRPr="00471C7C">
        <w:rPr>
          <w:rFonts w:asciiTheme="majorHAnsi" w:eastAsia="Times New Roman" w:hAnsiTheme="majorHAnsi" w:cstheme="majorHAnsi"/>
          <w:color w:val="000000"/>
          <w:lang w:eastAsia="cs-CZ"/>
        </w:rPr>
        <w:t>Správce</w:t>
      </w:r>
      <w:r w:rsidR="00E8456E" w:rsidRPr="00471C7C">
        <w:rPr>
          <w:rFonts w:asciiTheme="majorHAnsi" w:eastAsia="Times New Roman" w:hAnsiTheme="majorHAnsi" w:cstheme="majorHAnsi"/>
          <w:color w:val="000000"/>
          <w:lang w:eastAsia="cs-CZ"/>
        </w:rPr>
        <w:t xml:space="preserve"> Vás jakožto zákonné zástupce dětí (žáků</w:t>
      </w:r>
      <w:r w:rsidR="005979A6" w:rsidRPr="00471C7C">
        <w:rPr>
          <w:rFonts w:asciiTheme="majorHAnsi" w:eastAsia="Times New Roman" w:hAnsiTheme="majorHAnsi" w:cstheme="majorHAnsi"/>
          <w:color w:val="000000"/>
          <w:lang w:eastAsia="cs-CZ"/>
        </w:rPr>
        <w:t xml:space="preserve"> a studentů</w:t>
      </w:r>
      <w:r w:rsidR="00E8456E" w:rsidRPr="00471C7C">
        <w:rPr>
          <w:rFonts w:asciiTheme="majorHAnsi" w:eastAsia="Times New Roman" w:hAnsiTheme="majorHAnsi" w:cstheme="majorHAnsi"/>
          <w:color w:val="000000"/>
          <w:lang w:eastAsia="cs-CZ"/>
        </w:rPr>
        <w:t>) informuje, že bude zveřejňovat výsledky školních prací a úspěchů Vašeho syna/dcery (jde zejména o výkresy, literární díla, umělecké a reportážní fotografie a audio/video záznamy) v rámci školních a mimoškolních soutěží, výstav a přehlídek, a to formou uvedení jména, příjmení, věku, ukázky práce, umístění v soutěži, fotografie a popř. videozáznamu v propagačních materiálech školy, ve výroční zprávě školy, na internetových stránkách školy, na nástěnkách umístěných ve škole, na veřejných výstavách pořádaných školou a v publikacích, zabývajících se činností školy.</w:t>
      </w:r>
    </w:p>
    <w:p w14:paraId="2D65671C" w14:textId="447A370A" w:rsidR="00E8456E" w:rsidRPr="00A512B7" w:rsidRDefault="00914D92" w:rsidP="00E8456E">
      <w:pPr>
        <w:spacing w:after="20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Vás informuje o tom, že mezi další příjemce OÚ patří externí poskytovatelé služeb, s nimiž má </w:t>
      </w: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uzavřen</w:t>
      </w:r>
      <w:r>
        <w:rPr>
          <w:rFonts w:asciiTheme="majorHAnsi" w:eastAsia="Times New Roman" w:hAnsiTheme="majorHAnsi" w:cstheme="majorHAnsi"/>
          <w:color w:val="000000"/>
          <w:lang w:eastAsia="cs-CZ"/>
        </w:rPr>
        <w:t>ou</w:t>
      </w:r>
      <w:r w:rsidR="00E8456E" w:rsidRPr="00A512B7">
        <w:rPr>
          <w:rFonts w:asciiTheme="majorHAnsi" w:eastAsia="Times New Roman" w:hAnsiTheme="majorHAnsi" w:cstheme="majorHAnsi"/>
          <w:color w:val="000000"/>
          <w:lang w:eastAsia="cs-CZ"/>
        </w:rPr>
        <w:t xml:space="preserve"> smlouvu o zpracování osobních údajů (dále jen „Zpracovatel“) a poskytují dostatečné záruky ochrany Vašich osobních údajů</w:t>
      </w:r>
      <w:r>
        <w:rPr>
          <w:rFonts w:asciiTheme="majorHAnsi" w:eastAsia="Times New Roman" w:hAnsiTheme="majorHAnsi" w:cstheme="majorHAnsi"/>
          <w:color w:val="000000"/>
          <w:lang w:eastAsia="cs-CZ"/>
        </w:rPr>
        <w:t>.</w:t>
      </w:r>
      <w:r w:rsidR="00E8456E" w:rsidRPr="00A512B7">
        <w:rPr>
          <w:rFonts w:asciiTheme="majorHAnsi" w:eastAsia="Times New Roman" w:hAnsiTheme="majorHAnsi" w:cstheme="majorHAnsi"/>
          <w:color w:val="000000"/>
          <w:lang w:eastAsia="cs-CZ"/>
        </w:rPr>
        <w:t xml:space="preserve"> </w:t>
      </w:r>
      <w:r>
        <w:rPr>
          <w:rFonts w:asciiTheme="majorHAnsi" w:eastAsia="Times New Roman" w:hAnsiTheme="majorHAnsi" w:cstheme="majorHAnsi"/>
          <w:color w:val="000000"/>
          <w:lang w:eastAsia="cs-CZ"/>
        </w:rPr>
        <w:t>D</w:t>
      </w:r>
      <w:r w:rsidR="00E8456E" w:rsidRPr="00A512B7">
        <w:rPr>
          <w:rFonts w:asciiTheme="majorHAnsi" w:eastAsia="Times New Roman" w:hAnsiTheme="majorHAnsi" w:cstheme="majorHAnsi"/>
          <w:color w:val="000000"/>
          <w:lang w:eastAsia="cs-CZ"/>
        </w:rPr>
        <w:t xml:space="preserve">ále příjemci, kterým je umožněn přístup z důvodu plnění zákonných povinností a příjemci, kteří nejsou zpracovateli, ale zprostředkovávající či vykonávající pro školu služby nebo dodávky zboží a mají se </w:t>
      </w:r>
      <w:r>
        <w:rPr>
          <w:rFonts w:asciiTheme="majorHAnsi" w:eastAsia="Times New Roman" w:hAnsiTheme="majorHAnsi" w:cstheme="majorHAnsi"/>
          <w:color w:val="000000"/>
          <w:lang w:eastAsia="cs-CZ"/>
        </w:rPr>
        <w:t>Správcem</w:t>
      </w:r>
      <w:r w:rsidR="00E8456E" w:rsidRPr="00A512B7">
        <w:rPr>
          <w:rFonts w:asciiTheme="majorHAnsi" w:eastAsia="Times New Roman" w:hAnsiTheme="majorHAnsi" w:cstheme="majorHAnsi"/>
          <w:color w:val="000000"/>
          <w:lang w:eastAsia="cs-CZ"/>
        </w:rPr>
        <w:t xml:space="preserve"> uzavřenou dohodu o mlčenlivosti.</w:t>
      </w:r>
    </w:p>
    <w:p w14:paraId="263163FB" w14:textId="2D69D296" w:rsidR="00E8456E" w:rsidRPr="00A512B7" w:rsidRDefault="00914D92" w:rsidP="00E8456E">
      <w:pPr>
        <w:spacing w:after="20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Vás informuje, že nebude předávat bez Vašeho výslovného souhlasu Vaše OÚ příjemcům nebo zpracovatelům do třetí země mimo Evropský hospodářský prostor (EHP), pokud mají horší pravidla pro nakládání s osobními údaji než Česká republika. </w:t>
      </w:r>
    </w:p>
    <w:p w14:paraId="4FD5609C" w14:textId="71E4C35E" w:rsidR="00E8456E" w:rsidRPr="00A512B7" w:rsidRDefault="00914D92" w:rsidP="00E8456E">
      <w:pPr>
        <w:spacing w:after="20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Vás informuje, že OÚ uloží po dobu nezbytně nutnou pro splnění daného účelu zpracování, a že máte právo požadovat přístup k OÚ, jejich opravu nebo výmaz, omezení zpracování nebo vznést námitku proti zpracování a právo na přenositelnost OÚ (tj. získat od Správce OÚ ve strukturovaném, běžně používaném a strojově čitelném formátu a předat je jinému správci), že lze podat stížnost u Úřadu pro ochranu osobních údajů („Dozorový úřad“), že poskytnutí OÚ není povinností a že nedochází k automatickému rozhodování ani k profilování. </w:t>
      </w: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sděluje, že máte právo získat potvrzení, zda OÚ jsou či nejsou zpracovávány. Pravidla se řídí nařízením GDPR a související legislativou.</w:t>
      </w:r>
    </w:p>
    <w:p w14:paraId="47E82500" w14:textId="7934214E" w:rsidR="00E8456E" w:rsidRPr="00A512B7" w:rsidRDefault="00914D92" w:rsidP="00E8456E">
      <w:pPr>
        <w:spacing w:after="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sděluje, že máte právo na výmaz OÚ:</w:t>
      </w:r>
    </w:p>
    <w:p w14:paraId="2FE05328" w14:textId="77777777" w:rsidR="00E8456E" w:rsidRPr="00A512B7" w:rsidRDefault="00E8456E" w:rsidP="008E7696">
      <w:pPr>
        <w:numPr>
          <w:ilvl w:val="0"/>
          <w:numId w:val="2"/>
        </w:numPr>
        <w:spacing w:before="60" w:after="0" w:line="240" w:lineRule="auto"/>
        <w:ind w:left="714" w:hanging="357"/>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jestliže OÚ již nejsou potřebné pro Účel;</w:t>
      </w:r>
    </w:p>
    <w:p w14:paraId="4BE2FD6C" w14:textId="77777777" w:rsidR="00E8456E" w:rsidRPr="00A512B7" w:rsidRDefault="00E8456E" w:rsidP="00E8456E">
      <w:pPr>
        <w:numPr>
          <w:ilvl w:val="0"/>
          <w:numId w:val="2"/>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jestliže odvoláte souhlas a neexistuje další právní důvod pro zpracování;</w:t>
      </w:r>
    </w:p>
    <w:p w14:paraId="5E20F48B" w14:textId="77777777" w:rsidR="00E8456E" w:rsidRPr="00A512B7" w:rsidRDefault="00E8456E" w:rsidP="00E8456E">
      <w:pPr>
        <w:numPr>
          <w:ilvl w:val="0"/>
          <w:numId w:val="2"/>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jestliže vznesete námitky proti zpracovávání OÚ na základě oprávněného zájmu Správce nebo námitky proti automatizovanému individuálnímu rozhodování nebo proti profilování;</w:t>
      </w:r>
    </w:p>
    <w:p w14:paraId="3152704F" w14:textId="77777777" w:rsidR="00E8456E" w:rsidRPr="00A512B7" w:rsidRDefault="00E8456E" w:rsidP="00E8456E">
      <w:pPr>
        <w:numPr>
          <w:ilvl w:val="0"/>
          <w:numId w:val="2"/>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jestliže OÚ byly zpracovávány protiprávně;</w:t>
      </w:r>
    </w:p>
    <w:p w14:paraId="42AB4B2F" w14:textId="77777777" w:rsidR="00E8456E" w:rsidRPr="00A512B7" w:rsidRDefault="00E8456E" w:rsidP="00E8456E">
      <w:pPr>
        <w:numPr>
          <w:ilvl w:val="0"/>
          <w:numId w:val="2"/>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jestliže OÚ musí být vymazány ke splnění právní povinnosti;</w:t>
      </w:r>
    </w:p>
    <w:p w14:paraId="407024AA" w14:textId="77777777" w:rsidR="00E8456E" w:rsidRPr="00A512B7" w:rsidRDefault="00E8456E" w:rsidP="00E8456E">
      <w:pPr>
        <w:numPr>
          <w:ilvl w:val="0"/>
          <w:numId w:val="2"/>
        </w:numPr>
        <w:spacing w:after="0" w:line="240" w:lineRule="auto"/>
        <w:jc w:val="both"/>
        <w:textAlignment w:val="baseline"/>
        <w:rPr>
          <w:rFonts w:asciiTheme="majorHAnsi" w:eastAsia="Times New Roman" w:hAnsiTheme="majorHAnsi" w:cstheme="majorHAnsi"/>
          <w:color w:val="000000"/>
          <w:lang w:eastAsia="cs-CZ"/>
        </w:rPr>
      </w:pPr>
      <w:r w:rsidRPr="00A512B7">
        <w:rPr>
          <w:rFonts w:asciiTheme="majorHAnsi" w:eastAsia="Times New Roman" w:hAnsiTheme="majorHAnsi" w:cstheme="majorHAnsi"/>
          <w:color w:val="000000"/>
          <w:lang w:eastAsia="cs-CZ"/>
        </w:rPr>
        <w:t>jestliže OÚ byly shromážděny v souvislosti s nabídkou služeb informační společnosti. </w:t>
      </w:r>
    </w:p>
    <w:p w14:paraId="293B5863" w14:textId="4B02286F" w:rsidR="00E8456E" w:rsidRPr="00A512B7" w:rsidRDefault="00A77C95" w:rsidP="008E7696">
      <w:pPr>
        <w:spacing w:before="60" w:after="20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výslovně upozorňuje, že máte právo vznést kdykoli námitku proti zpracování OÚ, které se Vás týkají, a byly získány ke splnění úkolu ve veřejném zájmu nebo na základě oprávněného zájmu Správce, včetně profilování. Dále máte právo vznést kdykoli námitku proti zpracování OÚ, které se vás týkají, pro marketingové účely. </w:t>
      </w:r>
      <w:r w:rsidR="00914D92">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upozorňuje, že máte právo nebýt předmětem žádného rozhodnutí založeného výhradně na automatizovaném zpracování včetně profilování, které pro vás má právní účinky nebo se vás významně dotýká, ledaže je to nezbytné k uzavření nebo plnění smlouvy nebo je založeno na výslovném souhlasu.</w:t>
      </w:r>
    </w:p>
    <w:p w14:paraId="2029707B" w14:textId="4239D51C" w:rsidR="004F4068" w:rsidRPr="00A512B7" w:rsidRDefault="00914D92" w:rsidP="00E8456E">
      <w:pPr>
        <w:spacing w:after="200" w:line="240" w:lineRule="auto"/>
        <w:jc w:val="both"/>
        <w:rPr>
          <w:rFonts w:asciiTheme="majorHAnsi" w:eastAsia="Times New Roman" w:hAnsiTheme="majorHAnsi" w:cstheme="majorHAnsi"/>
          <w:sz w:val="24"/>
          <w:szCs w:val="24"/>
          <w:lang w:eastAsia="cs-CZ"/>
        </w:rPr>
      </w:pPr>
      <w:r>
        <w:rPr>
          <w:rFonts w:asciiTheme="majorHAnsi" w:eastAsia="Times New Roman" w:hAnsiTheme="majorHAnsi" w:cstheme="majorHAnsi"/>
          <w:color w:val="000000"/>
          <w:lang w:eastAsia="cs-CZ"/>
        </w:rPr>
        <w:t>Správce</w:t>
      </w:r>
      <w:r w:rsidR="00E8456E" w:rsidRPr="00A512B7">
        <w:rPr>
          <w:rFonts w:asciiTheme="majorHAnsi" w:eastAsia="Times New Roman" w:hAnsiTheme="majorHAnsi" w:cstheme="majorHAnsi"/>
          <w:color w:val="000000"/>
          <w:lang w:eastAsia="cs-CZ"/>
        </w:rPr>
        <w:t xml:space="preserve"> sděluje, že při porušení zabezpečení OÚ, které bude představovat riziko zásahu do Vašich práv a svobody, oznámí toto porušení bez zbytečného odkladu Dozorovému úřadu a v případě vysokého rizika budete </w:t>
      </w:r>
      <w:r>
        <w:rPr>
          <w:rFonts w:asciiTheme="majorHAnsi" w:eastAsia="Times New Roman" w:hAnsiTheme="majorHAnsi" w:cstheme="majorHAnsi"/>
          <w:color w:val="000000"/>
          <w:lang w:eastAsia="cs-CZ"/>
        </w:rPr>
        <w:t>Správcem</w:t>
      </w:r>
      <w:r w:rsidR="00E8456E" w:rsidRPr="00A512B7">
        <w:rPr>
          <w:rFonts w:asciiTheme="majorHAnsi" w:eastAsia="Times New Roman" w:hAnsiTheme="majorHAnsi" w:cstheme="majorHAnsi"/>
          <w:color w:val="000000"/>
          <w:lang w:eastAsia="cs-CZ"/>
        </w:rPr>
        <w:t xml:space="preserve"> neprodleně informováni.</w:t>
      </w:r>
    </w:p>
    <w:sectPr w:rsidR="004F4068" w:rsidRPr="00A512B7" w:rsidSect="00CB1AFD">
      <w:pgSz w:w="11906" w:h="16838" w:code="9"/>
      <w:pgMar w:top="1191" w:right="624" w:bottom="1191" w:left="62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D3553" w14:textId="77777777" w:rsidR="00A8765B" w:rsidRDefault="00A8765B" w:rsidP="00E7679B">
      <w:pPr>
        <w:spacing w:after="0" w:line="240" w:lineRule="auto"/>
      </w:pPr>
      <w:r>
        <w:separator/>
      </w:r>
    </w:p>
  </w:endnote>
  <w:endnote w:type="continuationSeparator" w:id="0">
    <w:p w14:paraId="6B6477EF" w14:textId="77777777" w:rsidR="00A8765B" w:rsidRDefault="00A8765B" w:rsidP="00E76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EDCB6" w14:textId="77777777" w:rsidR="00A8765B" w:rsidRDefault="00A8765B" w:rsidP="00E7679B">
      <w:pPr>
        <w:spacing w:after="0" w:line="240" w:lineRule="auto"/>
      </w:pPr>
      <w:r>
        <w:separator/>
      </w:r>
    </w:p>
  </w:footnote>
  <w:footnote w:type="continuationSeparator" w:id="0">
    <w:p w14:paraId="67E22546" w14:textId="77777777" w:rsidR="00A8765B" w:rsidRDefault="00A8765B" w:rsidP="00E7679B">
      <w:pPr>
        <w:spacing w:after="0" w:line="240" w:lineRule="auto"/>
      </w:pPr>
      <w:r>
        <w:continuationSeparator/>
      </w:r>
    </w:p>
  </w:footnote>
  <w:footnote w:id="1">
    <w:p w14:paraId="6745E132" w14:textId="77777777" w:rsidR="00E8456E" w:rsidRPr="00113696" w:rsidRDefault="00E8456E" w:rsidP="00E8456E">
      <w:pPr>
        <w:pStyle w:val="Textpoznpodarou"/>
        <w:rPr>
          <w:sz w:val="18"/>
          <w:szCs w:val="18"/>
        </w:rPr>
      </w:pPr>
      <w:r w:rsidRPr="00113696">
        <w:rPr>
          <w:rStyle w:val="Znakapoznpodarou"/>
          <w:sz w:val="18"/>
          <w:szCs w:val="18"/>
        </w:rPr>
        <w:footnoteRef/>
      </w:r>
      <w:r w:rsidRPr="00113696">
        <w:rPr>
          <w:sz w:val="18"/>
          <w:szCs w:val="18"/>
        </w:rPr>
        <w:t xml:space="preserve"> Pedagogicko-psychologická poradna</w:t>
      </w:r>
    </w:p>
  </w:footnote>
  <w:footnote w:id="2">
    <w:p w14:paraId="7EDD306C" w14:textId="77777777" w:rsidR="00E8456E" w:rsidRDefault="00E8456E" w:rsidP="00E8456E">
      <w:pPr>
        <w:pStyle w:val="Textpoznpodarou"/>
      </w:pPr>
      <w:r w:rsidRPr="00113696">
        <w:rPr>
          <w:rStyle w:val="Znakapoznpodarou"/>
          <w:sz w:val="18"/>
          <w:szCs w:val="18"/>
        </w:rPr>
        <w:footnoteRef/>
      </w:r>
      <w:r w:rsidRPr="00113696">
        <w:rPr>
          <w:sz w:val="18"/>
          <w:szCs w:val="18"/>
        </w:rPr>
        <w:t xml:space="preserve"> Speciálně pedagogické centrum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CB2AF5"/>
    <w:multiLevelType w:val="multilevel"/>
    <w:tmpl w:val="4850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704F6E"/>
    <w:multiLevelType w:val="multilevel"/>
    <w:tmpl w:val="EE82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179"/>
    <w:rsid w:val="00012FF4"/>
    <w:rsid w:val="00050473"/>
    <w:rsid w:val="00076624"/>
    <w:rsid w:val="00081666"/>
    <w:rsid w:val="00086CC5"/>
    <w:rsid w:val="000874F0"/>
    <w:rsid w:val="000A58D1"/>
    <w:rsid w:val="000B1DAE"/>
    <w:rsid w:val="000C471A"/>
    <w:rsid w:val="000D093E"/>
    <w:rsid w:val="000E4BEE"/>
    <w:rsid w:val="000E66C8"/>
    <w:rsid w:val="001115CE"/>
    <w:rsid w:val="00113696"/>
    <w:rsid w:val="0011734B"/>
    <w:rsid w:val="0011791E"/>
    <w:rsid w:val="001237C7"/>
    <w:rsid w:val="00125009"/>
    <w:rsid w:val="00131C10"/>
    <w:rsid w:val="001432FC"/>
    <w:rsid w:val="00143E6E"/>
    <w:rsid w:val="0016032C"/>
    <w:rsid w:val="00164190"/>
    <w:rsid w:val="00187050"/>
    <w:rsid w:val="00191232"/>
    <w:rsid w:val="001A345F"/>
    <w:rsid w:val="001A3AF2"/>
    <w:rsid w:val="00231269"/>
    <w:rsid w:val="00232178"/>
    <w:rsid w:val="00246457"/>
    <w:rsid w:val="002912AE"/>
    <w:rsid w:val="00294C47"/>
    <w:rsid w:val="002C19F8"/>
    <w:rsid w:val="002D2597"/>
    <w:rsid w:val="002E4663"/>
    <w:rsid w:val="00301B35"/>
    <w:rsid w:val="00307129"/>
    <w:rsid w:val="00366D2B"/>
    <w:rsid w:val="003723D5"/>
    <w:rsid w:val="00382B5C"/>
    <w:rsid w:val="00384FF7"/>
    <w:rsid w:val="003A7D10"/>
    <w:rsid w:val="003E0DF1"/>
    <w:rsid w:val="003E3F8F"/>
    <w:rsid w:val="003F6B47"/>
    <w:rsid w:val="0040326D"/>
    <w:rsid w:val="004435A7"/>
    <w:rsid w:val="004710C1"/>
    <w:rsid w:val="00471C7C"/>
    <w:rsid w:val="00493134"/>
    <w:rsid w:val="004C38EB"/>
    <w:rsid w:val="004E5952"/>
    <w:rsid w:val="004F33DC"/>
    <w:rsid w:val="004F3BAF"/>
    <w:rsid w:val="004F4068"/>
    <w:rsid w:val="00522759"/>
    <w:rsid w:val="005247B2"/>
    <w:rsid w:val="005307C3"/>
    <w:rsid w:val="0054696A"/>
    <w:rsid w:val="0055322D"/>
    <w:rsid w:val="005622B3"/>
    <w:rsid w:val="005641F5"/>
    <w:rsid w:val="00570BCC"/>
    <w:rsid w:val="00572DC9"/>
    <w:rsid w:val="00574ED9"/>
    <w:rsid w:val="005979A6"/>
    <w:rsid w:val="005B72E7"/>
    <w:rsid w:val="005D36B0"/>
    <w:rsid w:val="005E51B0"/>
    <w:rsid w:val="005E592E"/>
    <w:rsid w:val="005E593F"/>
    <w:rsid w:val="005F2DF9"/>
    <w:rsid w:val="005F3088"/>
    <w:rsid w:val="005F3929"/>
    <w:rsid w:val="00600745"/>
    <w:rsid w:val="00602C1C"/>
    <w:rsid w:val="006474B3"/>
    <w:rsid w:val="006504A3"/>
    <w:rsid w:val="00652CE3"/>
    <w:rsid w:val="0065552A"/>
    <w:rsid w:val="0066401E"/>
    <w:rsid w:val="006A22CF"/>
    <w:rsid w:val="006A4D85"/>
    <w:rsid w:val="006B2D4C"/>
    <w:rsid w:val="006E0D6C"/>
    <w:rsid w:val="006E53A7"/>
    <w:rsid w:val="0071439C"/>
    <w:rsid w:val="0073406F"/>
    <w:rsid w:val="00765C2D"/>
    <w:rsid w:val="00773998"/>
    <w:rsid w:val="00783FBA"/>
    <w:rsid w:val="00791DD8"/>
    <w:rsid w:val="00797FBF"/>
    <w:rsid w:val="007B3D7F"/>
    <w:rsid w:val="007E1D39"/>
    <w:rsid w:val="008003B8"/>
    <w:rsid w:val="0081179A"/>
    <w:rsid w:val="00821372"/>
    <w:rsid w:val="0082519C"/>
    <w:rsid w:val="008321C4"/>
    <w:rsid w:val="00844055"/>
    <w:rsid w:val="00856A61"/>
    <w:rsid w:val="008578C9"/>
    <w:rsid w:val="00864694"/>
    <w:rsid w:val="00875309"/>
    <w:rsid w:val="008757EA"/>
    <w:rsid w:val="00877402"/>
    <w:rsid w:val="00886B9D"/>
    <w:rsid w:val="008946A0"/>
    <w:rsid w:val="00894E2B"/>
    <w:rsid w:val="00896E3E"/>
    <w:rsid w:val="008A6F2A"/>
    <w:rsid w:val="008D1124"/>
    <w:rsid w:val="008D1989"/>
    <w:rsid w:val="008E7696"/>
    <w:rsid w:val="0090205A"/>
    <w:rsid w:val="009073A2"/>
    <w:rsid w:val="00914D92"/>
    <w:rsid w:val="00924E81"/>
    <w:rsid w:val="0093104E"/>
    <w:rsid w:val="009372CC"/>
    <w:rsid w:val="0098223F"/>
    <w:rsid w:val="009851AC"/>
    <w:rsid w:val="0099471F"/>
    <w:rsid w:val="009967C5"/>
    <w:rsid w:val="009B3313"/>
    <w:rsid w:val="009C12B4"/>
    <w:rsid w:val="009C2DA5"/>
    <w:rsid w:val="009D7D95"/>
    <w:rsid w:val="009F0570"/>
    <w:rsid w:val="009F0D01"/>
    <w:rsid w:val="009F2C53"/>
    <w:rsid w:val="009F2D98"/>
    <w:rsid w:val="00A07D1D"/>
    <w:rsid w:val="00A10889"/>
    <w:rsid w:val="00A20179"/>
    <w:rsid w:val="00A32A3A"/>
    <w:rsid w:val="00A512B7"/>
    <w:rsid w:val="00A641E9"/>
    <w:rsid w:val="00A77C95"/>
    <w:rsid w:val="00A8765B"/>
    <w:rsid w:val="00A9731C"/>
    <w:rsid w:val="00AB00AE"/>
    <w:rsid w:val="00AC463E"/>
    <w:rsid w:val="00AE4A13"/>
    <w:rsid w:val="00B23C9F"/>
    <w:rsid w:val="00B81EE3"/>
    <w:rsid w:val="00B97F16"/>
    <w:rsid w:val="00BA1EE8"/>
    <w:rsid w:val="00BB2591"/>
    <w:rsid w:val="00BC7209"/>
    <w:rsid w:val="00BE5BBA"/>
    <w:rsid w:val="00C0766C"/>
    <w:rsid w:val="00C16EF8"/>
    <w:rsid w:val="00C246DF"/>
    <w:rsid w:val="00C47F37"/>
    <w:rsid w:val="00C5033A"/>
    <w:rsid w:val="00C5724E"/>
    <w:rsid w:val="00C73455"/>
    <w:rsid w:val="00C754EF"/>
    <w:rsid w:val="00C82E1F"/>
    <w:rsid w:val="00CB1AFD"/>
    <w:rsid w:val="00CC3F60"/>
    <w:rsid w:val="00CC71E6"/>
    <w:rsid w:val="00D0000B"/>
    <w:rsid w:val="00D22464"/>
    <w:rsid w:val="00D52590"/>
    <w:rsid w:val="00DB0791"/>
    <w:rsid w:val="00DF24FF"/>
    <w:rsid w:val="00E02E24"/>
    <w:rsid w:val="00E11EB1"/>
    <w:rsid w:val="00E33466"/>
    <w:rsid w:val="00E408DD"/>
    <w:rsid w:val="00E555AE"/>
    <w:rsid w:val="00E559BC"/>
    <w:rsid w:val="00E7679B"/>
    <w:rsid w:val="00E8456E"/>
    <w:rsid w:val="00EA4003"/>
    <w:rsid w:val="00EA7C27"/>
    <w:rsid w:val="00ED26A4"/>
    <w:rsid w:val="00ED723C"/>
    <w:rsid w:val="00EE1D02"/>
    <w:rsid w:val="00EE48F1"/>
    <w:rsid w:val="00EF1197"/>
    <w:rsid w:val="00EF6C86"/>
    <w:rsid w:val="00EF766F"/>
    <w:rsid w:val="00F13767"/>
    <w:rsid w:val="00F25BCC"/>
    <w:rsid w:val="00F403E6"/>
    <w:rsid w:val="00F45BB8"/>
    <w:rsid w:val="00F5524F"/>
    <w:rsid w:val="00F76A55"/>
    <w:rsid w:val="00F847C6"/>
    <w:rsid w:val="00F9483D"/>
    <w:rsid w:val="00FB4CD5"/>
    <w:rsid w:val="00FC3339"/>
    <w:rsid w:val="00FE3213"/>
    <w:rsid w:val="00FF076C"/>
    <w:rsid w:val="00FF1AF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2543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70BCC"/>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A20179"/>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unhideWhenUsed/>
    <w:rsid w:val="00A20179"/>
    <w:rPr>
      <w:color w:val="0000FF"/>
      <w:u w:val="single"/>
    </w:rPr>
  </w:style>
  <w:style w:type="paragraph" w:styleId="Textpoznpodarou">
    <w:name w:val="footnote text"/>
    <w:basedOn w:val="Normln"/>
    <w:link w:val="TextpoznpodarouChar"/>
    <w:uiPriority w:val="99"/>
    <w:semiHidden/>
    <w:unhideWhenUsed/>
    <w:rsid w:val="00E7679B"/>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E7679B"/>
    <w:rPr>
      <w:sz w:val="20"/>
      <w:szCs w:val="20"/>
    </w:rPr>
  </w:style>
  <w:style w:type="character" w:styleId="Znakapoznpodarou">
    <w:name w:val="footnote reference"/>
    <w:basedOn w:val="Standardnpsmoodstavce"/>
    <w:uiPriority w:val="99"/>
    <w:semiHidden/>
    <w:unhideWhenUsed/>
    <w:rsid w:val="00E7679B"/>
    <w:rPr>
      <w:vertAlign w:val="superscript"/>
    </w:rPr>
  </w:style>
  <w:style w:type="character" w:styleId="Odkaznakoment">
    <w:name w:val="annotation reference"/>
    <w:basedOn w:val="Standardnpsmoodstavce"/>
    <w:uiPriority w:val="99"/>
    <w:semiHidden/>
    <w:unhideWhenUsed/>
    <w:rsid w:val="002C19F8"/>
    <w:rPr>
      <w:sz w:val="16"/>
      <w:szCs w:val="16"/>
    </w:rPr>
  </w:style>
  <w:style w:type="paragraph" w:styleId="Textkomente">
    <w:name w:val="annotation text"/>
    <w:basedOn w:val="Normln"/>
    <w:link w:val="TextkomenteChar"/>
    <w:uiPriority w:val="99"/>
    <w:unhideWhenUsed/>
    <w:rsid w:val="002C19F8"/>
    <w:pPr>
      <w:spacing w:line="240" w:lineRule="auto"/>
    </w:pPr>
    <w:rPr>
      <w:sz w:val="20"/>
      <w:szCs w:val="20"/>
    </w:rPr>
  </w:style>
  <w:style w:type="character" w:customStyle="1" w:styleId="TextkomenteChar">
    <w:name w:val="Text komentáře Char"/>
    <w:basedOn w:val="Standardnpsmoodstavce"/>
    <w:link w:val="Textkomente"/>
    <w:uiPriority w:val="99"/>
    <w:rsid w:val="002C19F8"/>
    <w:rPr>
      <w:sz w:val="20"/>
      <w:szCs w:val="20"/>
    </w:rPr>
  </w:style>
  <w:style w:type="paragraph" w:styleId="Pedmtkomente">
    <w:name w:val="annotation subject"/>
    <w:basedOn w:val="Textkomente"/>
    <w:next w:val="Textkomente"/>
    <w:link w:val="PedmtkomenteChar"/>
    <w:uiPriority w:val="99"/>
    <w:semiHidden/>
    <w:unhideWhenUsed/>
    <w:rsid w:val="002C19F8"/>
    <w:rPr>
      <w:b/>
      <w:bCs/>
    </w:rPr>
  </w:style>
  <w:style w:type="character" w:customStyle="1" w:styleId="PedmtkomenteChar">
    <w:name w:val="Předmět komentáře Char"/>
    <w:basedOn w:val="TextkomenteChar"/>
    <w:link w:val="Pedmtkomente"/>
    <w:uiPriority w:val="99"/>
    <w:semiHidden/>
    <w:rsid w:val="002C19F8"/>
    <w:rPr>
      <w:b/>
      <w:bCs/>
      <w:sz w:val="20"/>
      <w:szCs w:val="20"/>
    </w:rPr>
  </w:style>
  <w:style w:type="character" w:styleId="Nevyeenzmnka">
    <w:name w:val="Unresolved Mention"/>
    <w:basedOn w:val="Standardnpsmoodstavce"/>
    <w:uiPriority w:val="99"/>
    <w:semiHidden/>
    <w:unhideWhenUsed/>
    <w:rsid w:val="000E66C8"/>
    <w:rPr>
      <w:color w:val="605E5C"/>
      <w:shd w:val="clear" w:color="auto" w:fill="E1DFDD"/>
    </w:rPr>
  </w:style>
  <w:style w:type="paragraph" w:styleId="Zhlav">
    <w:name w:val="header"/>
    <w:basedOn w:val="Normln"/>
    <w:link w:val="ZhlavChar"/>
    <w:uiPriority w:val="99"/>
    <w:unhideWhenUsed/>
    <w:rsid w:val="001A345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1A345F"/>
  </w:style>
  <w:style w:type="paragraph" w:styleId="Zpat">
    <w:name w:val="footer"/>
    <w:basedOn w:val="Normln"/>
    <w:link w:val="ZpatChar"/>
    <w:uiPriority w:val="99"/>
    <w:unhideWhenUsed/>
    <w:rsid w:val="001A345F"/>
    <w:pPr>
      <w:tabs>
        <w:tab w:val="center" w:pos="4536"/>
        <w:tab w:val="right" w:pos="9072"/>
      </w:tabs>
      <w:spacing w:after="0" w:line="240" w:lineRule="auto"/>
    </w:pPr>
  </w:style>
  <w:style w:type="character" w:customStyle="1" w:styleId="ZpatChar">
    <w:name w:val="Zápatí Char"/>
    <w:basedOn w:val="Standardnpsmoodstavce"/>
    <w:link w:val="Zpat"/>
    <w:uiPriority w:val="99"/>
    <w:rsid w:val="001A3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34354">
      <w:bodyDiv w:val="1"/>
      <w:marLeft w:val="0"/>
      <w:marRight w:val="0"/>
      <w:marTop w:val="0"/>
      <w:marBottom w:val="0"/>
      <w:divBdr>
        <w:top w:val="none" w:sz="0" w:space="0" w:color="auto"/>
        <w:left w:val="none" w:sz="0" w:space="0" w:color="auto"/>
        <w:bottom w:val="none" w:sz="0" w:space="0" w:color="auto"/>
        <w:right w:val="none" w:sz="0" w:space="0" w:color="auto"/>
      </w:divBdr>
    </w:div>
    <w:div w:id="1139423030">
      <w:bodyDiv w:val="1"/>
      <w:marLeft w:val="0"/>
      <w:marRight w:val="0"/>
      <w:marTop w:val="0"/>
      <w:marBottom w:val="0"/>
      <w:divBdr>
        <w:top w:val="none" w:sz="0" w:space="0" w:color="auto"/>
        <w:left w:val="none" w:sz="0" w:space="0" w:color="auto"/>
        <w:bottom w:val="none" w:sz="0" w:space="0" w:color="auto"/>
        <w:right w:val="none" w:sz="0" w:space="0" w:color="auto"/>
      </w:divBdr>
      <w:divsChild>
        <w:div w:id="1582374355">
          <w:marLeft w:val="0"/>
          <w:marRight w:val="0"/>
          <w:marTop w:val="0"/>
          <w:marBottom w:val="0"/>
          <w:divBdr>
            <w:top w:val="none" w:sz="0" w:space="0" w:color="auto"/>
            <w:left w:val="none" w:sz="0" w:space="0" w:color="auto"/>
            <w:bottom w:val="none" w:sz="0" w:space="0" w:color="auto"/>
            <w:right w:val="none" w:sz="0" w:space="0" w:color="auto"/>
          </w:divBdr>
          <w:divsChild>
            <w:div w:id="333343370">
              <w:marLeft w:val="0"/>
              <w:marRight w:val="0"/>
              <w:marTop w:val="0"/>
              <w:marBottom w:val="0"/>
              <w:divBdr>
                <w:top w:val="none" w:sz="0" w:space="0" w:color="auto"/>
                <w:left w:val="none" w:sz="0" w:space="0" w:color="auto"/>
                <w:bottom w:val="none" w:sz="0" w:space="0" w:color="auto"/>
                <w:right w:val="none" w:sz="0" w:space="0" w:color="auto"/>
              </w:divBdr>
              <w:divsChild>
                <w:div w:id="455949263">
                  <w:marLeft w:val="0"/>
                  <w:marRight w:val="0"/>
                  <w:marTop w:val="0"/>
                  <w:marBottom w:val="0"/>
                  <w:divBdr>
                    <w:top w:val="none" w:sz="0" w:space="0" w:color="auto"/>
                    <w:left w:val="none" w:sz="0" w:space="0" w:color="auto"/>
                    <w:bottom w:val="none" w:sz="0" w:space="0" w:color="auto"/>
                    <w:right w:val="none" w:sz="0" w:space="0" w:color="auto"/>
                  </w:divBdr>
                  <w:divsChild>
                    <w:div w:id="1318069468">
                      <w:marLeft w:val="0"/>
                      <w:marRight w:val="0"/>
                      <w:marTop w:val="0"/>
                      <w:marBottom w:val="240"/>
                      <w:divBdr>
                        <w:top w:val="single" w:sz="6" w:space="12" w:color="DFE1E5"/>
                        <w:left w:val="single" w:sz="6" w:space="12" w:color="DFE1E5"/>
                        <w:bottom w:val="single" w:sz="6" w:space="12" w:color="DFE1E5"/>
                        <w:right w:val="single" w:sz="6" w:space="12" w:color="DFE1E5"/>
                      </w:divBdr>
                      <w:divsChild>
                        <w:div w:id="8987412">
                          <w:marLeft w:val="0"/>
                          <w:marRight w:val="0"/>
                          <w:marTop w:val="0"/>
                          <w:marBottom w:val="0"/>
                          <w:divBdr>
                            <w:top w:val="none" w:sz="0" w:space="0" w:color="auto"/>
                            <w:left w:val="none" w:sz="0" w:space="0" w:color="auto"/>
                            <w:bottom w:val="none" w:sz="0" w:space="0" w:color="auto"/>
                            <w:right w:val="none" w:sz="0" w:space="0" w:color="auto"/>
                          </w:divBdr>
                          <w:divsChild>
                            <w:div w:id="521826091">
                              <w:marLeft w:val="0"/>
                              <w:marRight w:val="0"/>
                              <w:marTop w:val="0"/>
                              <w:marBottom w:val="0"/>
                              <w:divBdr>
                                <w:top w:val="none" w:sz="0" w:space="0" w:color="auto"/>
                                <w:left w:val="none" w:sz="0" w:space="0" w:color="auto"/>
                                <w:bottom w:val="none" w:sz="0" w:space="0" w:color="auto"/>
                                <w:right w:val="none" w:sz="0" w:space="0" w:color="auto"/>
                              </w:divBdr>
                              <w:divsChild>
                                <w:div w:id="899244620">
                                  <w:marLeft w:val="0"/>
                                  <w:marRight w:val="0"/>
                                  <w:marTop w:val="0"/>
                                  <w:marBottom w:val="0"/>
                                  <w:divBdr>
                                    <w:top w:val="none" w:sz="0" w:space="0" w:color="auto"/>
                                    <w:left w:val="none" w:sz="0" w:space="0" w:color="auto"/>
                                    <w:bottom w:val="none" w:sz="0" w:space="0" w:color="auto"/>
                                    <w:right w:val="none" w:sz="0" w:space="0" w:color="auto"/>
                                  </w:divBdr>
                                  <w:divsChild>
                                    <w:div w:id="1725909839">
                                      <w:marLeft w:val="0"/>
                                      <w:marRight w:val="0"/>
                                      <w:marTop w:val="0"/>
                                      <w:marBottom w:val="0"/>
                                      <w:divBdr>
                                        <w:top w:val="none" w:sz="0" w:space="0" w:color="auto"/>
                                        <w:left w:val="none" w:sz="0" w:space="0" w:color="auto"/>
                                        <w:bottom w:val="none" w:sz="0" w:space="0" w:color="auto"/>
                                        <w:right w:val="none" w:sz="0" w:space="0" w:color="auto"/>
                                      </w:divBdr>
                                      <w:divsChild>
                                        <w:div w:id="112945899">
                                          <w:marLeft w:val="0"/>
                                          <w:marRight w:val="0"/>
                                          <w:marTop w:val="0"/>
                                          <w:marBottom w:val="0"/>
                                          <w:divBdr>
                                            <w:top w:val="single" w:sz="6" w:space="2" w:color="DFE1E5"/>
                                            <w:left w:val="single" w:sz="6" w:space="2" w:color="DFE1E5"/>
                                            <w:bottom w:val="single" w:sz="6" w:space="2" w:color="DFE1E5"/>
                                            <w:right w:val="single" w:sz="6" w:space="2" w:color="DFE1E5"/>
                                          </w:divBdr>
                                          <w:divsChild>
                                            <w:div w:id="1578511683">
                                              <w:marLeft w:val="6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161543">
          <w:marLeft w:val="0"/>
          <w:marRight w:val="0"/>
          <w:marTop w:val="0"/>
          <w:marBottom w:val="0"/>
          <w:divBdr>
            <w:top w:val="none" w:sz="0" w:space="0" w:color="auto"/>
            <w:left w:val="none" w:sz="0" w:space="0" w:color="auto"/>
            <w:bottom w:val="none" w:sz="0" w:space="0" w:color="auto"/>
            <w:right w:val="none" w:sz="0" w:space="0" w:color="auto"/>
          </w:divBdr>
          <w:divsChild>
            <w:div w:id="206264052">
              <w:marLeft w:val="0"/>
              <w:marRight w:val="0"/>
              <w:marTop w:val="0"/>
              <w:marBottom w:val="0"/>
              <w:divBdr>
                <w:top w:val="none" w:sz="0" w:space="0" w:color="auto"/>
                <w:left w:val="none" w:sz="0" w:space="0" w:color="auto"/>
                <w:bottom w:val="none" w:sz="0" w:space="0" w:color="auto"/>
                <w:right w:val="none" w:sz="0" w:space="0" w:color="auto"/>
              </w:divBdr>
              <w:divsChild>
                <w:div w:id="1506356261">
                  <w:marLeft w:val="0"/>
                  <w:marRight w:val="0"/>
                  <w:marTop w:val="0"/>
                  <w:marBottom w:val="0"/>
                  <w:divBdr>
                    <w:top w:val="none" w:sz="0" w:space="0" w:color="auto"/>
                    <w:left w:val="none" w:sz="0" w:space="0" w:color="auto"/>
                    <w:bottom w:val="none" w:sz="0" w:space="0" w:color="auto"/>
                    <w:right w:val="none" w:sz="0" w:space="0" w:color="auto"/>
                  </w:divBdr>
                  <w:divsChild>
                    <w:div w:id="171574962">
                      <w:marLeft w:val="0"/>
                      <w:marRight w:val="0"/>
                      <w:marTop w:val="90"/>
                      <w:marBottom w:val="0"/>
                      <w:divBdr>
                        <w:top w:val="none" w:sz="0" w:space="0" w:color="auto"/>
                        <w:left w:val="none" w:sz="0" w:space="0" w:color="auto"/>
                        <w:bottom w:val="none" w:sz="0" w:space="0" w:color="auto"/>
                        <w:right w:val="none" w:sz="0" w:space="0" w:color="auto"/>
                      </w:divBdr>
                      <w:divsChild>
                        <w:div w:id="2139645339">
                          <w:marLeft w:val="0"/>
                          <w:marRight w:val="0"/>
                          <w:marTop w:val="0"/>
                          <w:marBottom w:val="600"/>
                          <w:divBdr>
                            <w:top w:val="none" w:sz="0" w:space="0" w:color="auto"/>
                            <w:left w:val="none" w:sz="0" w:space="0" w:color="auto"/>
                            <w:bottom w:val="none" w:sz="0" w:space="0" w:color="auto"/>
                            <w:right w:val="none" w:sz="0" w:space="0" w:color="auto"/>
                          </w:divBdr>
                          <w:divsChild>
                            <w:div w:id="1940479136">
                              <w:marLeft w:val="0"/>
                              <w:marRight w:val="0"/>
                              <w:marTop w:val="0"/>
                              <w:marBottom w:val="420"/>
                              <w:divBdr>
                                <w:top w:val="none" w:sz="0" w:space="0" w:color="auto"/>
                                <w:left w:val="none" w:sz="0" w:space="0" w:color="auto"/>
                                <w:bottom w:val="none" w:sz="0" w:space="0" w:color="auto"/>
                                <w:right w:val="none" w:sz="0" w:space="0" w:color="auto"/>
                              </w:divBdr>
                              <w:divsChild>
                                <w:div w:id="1831166118">
                                  <w:marLeft w:val="0"/>
                                  <w:marRight w:val="0"/>
                                  <w:marTop w:val="0"/>
                                  <w:marBottom w:val="0"/>
                                  <w:divBdr>
                                    <w:top w:val="none" w:sz="0" w:space="0" w:color="auto"/>
                                    <w:left w:val="none" w:sz="0" w:space="0" w:color="auto"/>
                                    <w:bottom w:val="none" w:sz="0" w:space="0" w:color="auto"/>
                                    <w:right w:val="none" w:sz="0" w:space="0" w:color="auto"/>
                                  </w:divBdr>
                                  <w:divsChild>
                                    <w:div w:id="77668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2881755">
      <w:bodyDiv w:val="1"/>
      <w:marLeft w:val="0"/>
      <w:marRight w:val="0"/>
      <w:marTop w:val="0"/>
      <w:marBottom w:val="0"/>
      <w:divBdr>
        <w:top w:val="none" w:sz="0" w:space="0" w:color="auto"/>
        <w:left w:val="none" w:sz="0" w:space="0" w:color="auto"/>
        <w:bottom w:val="none" w:sz="0" w:space="0" w:color="auto"/>
        <w:right w:val="none" w:sz="0" w:space="0" w:color="auto"/>
      </w:divBdr>
    </w:div>
    <w:div w:id="1457289393">
      <w:bodyDiv w:val="1"/>
      <w:marLeft w:val="0"/>
      <w:marRight w:val="0"/>
      <w:marTop w:val="0"/>
      <w:marBottom w:val="0"/>
      <w:divBdr>
        <w:top w:val="none" w:sz="0" w:space="0" w:color="auto"/>
        <w:left w:val="none" w:sz="0" w:space="0" w:color="auto"/>
        <w:bottom w:val="none" w:sz="0" w:space="0" w:color="auto"/>
        <w:right w:val="none" w:sz="0" w:space="0" w:color="auto"/>
      </w:divBdr>
    </w:div>
    <w:div w:id="1738893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velkova@az-comp.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tyl2CitacePRO.xsl" StyleName="Styl 2 Citace PRO" Version="0"/>
</file>

<file path=customXml/itemProps1.xml><?xml version="1.0" encoding="utf-8"?>
<ds:datastoreItem xmlns:ds="http://schemas.openxmlformats.org/officeDocument/2006/customXml" ds:itemID="{CCEBFECB-0E88-4956-B684-79D5B9DC6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1127</Words>
  <Characters>6650</Characters>
  <Application>Microsoft Office Word</Application>
  <DocSecurity>0</DocSecurity>
  <Lines>55</Lines>
  <Paragraphs>15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2025-04-17T05:46:00Z</dcterms:created>
  <dcterms:modified xsi:type="dcterms:W3CDTF">2025-10-24T08:55:00Z</dcterms:modified>
</cp:coreProperties>
</file>